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4AA4" w14:textId="77777777" w:rsidR="00B635F9" w:rsidRPr="00B635F9" w:rsidRDefault="00B635F9" w:rsidP="00B635F9">
      <w:pPr>
        <w:widowControl/>
        <w:snapToGrid w:val="0"/>
        <w:spacing w:before="100" w:beforeAutospacing="1" w:after="100" w:afterAutospacing="1" w:line="360" w:lineRule="exact"/>
        <w:ind w:right="315"/>
        <w:jc w:val="center"/>
        <w:rPr>
          <w:rFonts w:ascii="Verdana" w:eastAsia="宋体" w:hAnsi="Verdana" w:cs="宋体"/>
          <w:kern w:val="0"/>
          <w:szCs w:val="21"/>
        </w:rPr>
      </w:pPr>
      <w:r w:rsidRPr="00B635F9">
        <w:rPr>
          <w:rFonts w:ascii="Times New Roman" w:eastAsia="黑体" w:hAnsi="Times New Roman" w:cs="宋体" w:hint="eastAsia"/>
          <w:kern w:val="0"/>
          <w:szCs w:val="21"/>
          <w:lang w:val="zh-CN"/>
        </w:rPr>
        <w:t>第一部分</w:t>
      </w:r>
      <w:r w:rsidRPr="00B635F9">
        <w:rPr>
          <w:rFonts w:ascii="Times New Roman" w:eastAsia="黑体" w:hAnsi="Times New Roman"/>
          <w:kern w:val="0"/>
          <w:szCs w:val="21"/>
          <w:lang w:val="zh-CN"/>
        </w:rPr>
        <w:t xml:space="preserve"> </w:t>
      </w:r>
      <w:r w:rsidRPr="00B635F9">
        <w:rPr>
          <w:rFonts w:ascii="Times New Roman" w:eastAsia="黑体" w:hAnsi="Times New Roman" w:cs="宋体" w:hint="eastAsia"/>
          <w:kern w:val="0"/>
          <w:szCs w:val="21"/>
          <w:lang w:val="zh-CN"/>
        </w:rPr>
        <w:t>标题、摘要和关键词</w:t>
      </w:r>
      <w:r w:rsidRPr="00B635F9">
        <w:rPr>
          <w:rFonts w:ascii="Times New Roman" w:eastAsia="宋体" w:hAnsi="Times New Roman" w:cs="Times New Roman"/>
          <w:kern w:val="0"/>
          <w:szCs w:val="21"/>
        </w:rPr>
        <w:t> </w:t>
      </w:r>
    </w:p>
    <w:p w14:paraId="7AE573FB" w14:textId="77777777" w:rsidR="00B635F9" w:rsidRPr="00B635F9" w:rsidRDefault="00B635F9" w:rsidP="00B635F9">
      <w:pPr>
        <w:widowControl/>
        <w:snapToGrid w:val="0"/>
        <w:spacing w:before="100" w:beforeAutospacing="1" w:after="100" w:afterAutospacing="1" w:line="360" w:lineRule="exact"/>
        <w:ind w:right="315"/>
        <w:jc w:val="left"/>
        <w:rPr>
          <w:rFonts w:ascii="Verdana" w:eastAsia="宋体" w:hAnsi="Verdana" w:cs="宋体"/>
          <w:kern w:val="0"/>
          <w:szCs w:val="21"/>
        </w:rPr>
      </w:pPr>
      <w:r w:rsidRPr="00B635F9">
        <w:rPr>
          <w:rFonts w:ascii="黑体" w:eastAsia="黑体" w:hAnsi="黑体" w:cs="宋体" w:hint="eastAsia"/>
          <w:kern w:val="0"/>
          <w:szCs w:val="21"/>
        </w:rPr>
        <w:t>中文标题：副标题</w:t>
      </w:r>
      <w:r w:rsidRPr="00B635F9">
        <w:rPr>
          <w:rFonts w:ascii="宋体" w:eastAsia="宋体" w:hAnsi="宋体" w:cs="宋体" w:hint="eastAsia"/>
          <w:kern w:val="0"/>
          <w:szCs w:val="21"/>
        </w:rPr>
        <w:t>（左对齐，主标题黑体小</w:t>
      </w:r>
      <w:r w:rsidRPr="00B635F9">
        <w:rPr>
          <w:rFonts w:ascii="Times New Roman" w:eastAsia="宋体" w:hAnsi="Times New Roman" w:cs="Times New Roman"/>
          <w:kern w:val="0"/>
          <w:szCs w:val="21"/>
        </w:rPr>
        <w:t>3</w:t>
      </w:r>
      <w:r w:rsidRPr="00B635F9">
        <w:rPr>
          <w:rFonts w:ascii="宋体" w:eastAsia="宋体" w:hAnsi="宋体" w:cs="宋体" w:hint="eastAsia"/>
          <w:kern w:val="0"/>
          <w:szCs w:val="21"/>
        </w:rPr>
        <w:t>号字，副标题黑体小</w:t>
      </w:r>
      <w:r w:rsidRPr="00B635F9">
        <w:rPr>
          <w:rFonts w:ascii="Times New Roman" w:eastAsia="宋体" w:hAnsi="Times New Roman" w:cs="Times New Roman"/>
          <w:kern w:val="0"/>
          <w:szCs w:val="21"/>
        </w:rPr>
        <w:t>4</w:t>
      </w:r>
      <w:r w:rsidRPr="00B635F9">
        <w:rPr>
          <w:rFonts w:ascii="宋体" w:eastAsia="宋体" w:hAnsi="宋体" w:cs="宋体" w:hint="eastAsia"/>
          <w:kern w:val="0"/>
          <w:szCs w:val="21"/>
        </w:rPr>
        <w:t>号字，之间用冒号或破折号相隔，不宜超过</w:t>
      </w:r>
      <w:r w:rsidRPr="00B635F9">
        <w:rPr>
          <w:rFonts w:ascii="Times New Roman" w:eastAsia="宋体" w:hAnsi="Times New Roman" w:cs="Times New Roman"/>
          <w:kern w:val="0"/>
          <w:szCs w:val="21"/>
        </w:rPr>
        <w:t>20</w:t>
      </w:r>
      <w:r w:rsidRPr="00B635F9">
        <w:rPr>
          <w:rFonts w:ascii="宋体" w:eastAsia="宋体" w:hAnsi="宋体" w:cs="宋体" w:hint="eastAsia"/>
          <w:kern w:val="0"/>
          <w:szCs w:val="21"/>
        </w:rPr>
        <w:t>字）</w:t>
      </w:r>
      <w:r w:rsidRPr="00B635F9">
        <w:rPr>
          <w:rFonts w:ascii="Times New Roman" w:eastAsia="宋体" w:hAnsi="Times New Roman" w:cs="Times New Roman"/>
          <w:kern w:val="0"/>
          <w:szCs w:val="21"/>
        </w:rPr>
        <w:t> </w:t>
      </w:r>
    </w:p>
    <w:p w14:paraId="4F9F4E6E" w14:textId="77777777" w:rsidR="00B635F9" w:rsidRPr="00B635F9" w:rsidRDefault="00B635F9" w:rsidP="00B635F9">
      <w:pPr>
        <w:widowControl/>
        <w:snapToGrid w:val="0"/>
        <w:spacing w:before="100" w:beforeAutospacing="1" w:after="100" w:afterAutospacing="1" w:line="360" w:lineRule="exact"/>
        <w:ind w:right="315"/>
        <w:jc w:val="left"/>
        <w:rPr>
          <w:rFonts w:ascii="Verdana" w:eastAsia="宋体" w:hAnsi="Verdana" w:cs="宋体"/>
          <w:kern w:val="0"/>
          <w:szCs w:val="21"/>
        </w:rPr>
      </w:pPr>
      <w:r w:rsidRPr="00B635F9">
        <w:rPr>
          <w:rFonts w:ascii="黑体" w:eastAsia="黑体" w:hAnsi="黑体" w:cs="宋体" w:hint="eastAsia"/>
          <w:kern w:val="0"/>
          <w:szCs w:val="21"/>
        </w:rPr>
        <w:t>作者姓名</w:t>
      </w:r>
      <w:r w:rsidRPr="00B635F9">
        <w:rPr>
          <w:rFonts w:ascii="宋体" w:eastAsia="宋体" w:hAnsi="宋体" w:cs="宋体" w:hint="eastAsia"/>
          <w:kern w:val="0"/>
          <w:szCs w:val="21"/>
        </w:rPr>
        <w:t>（左对齐，黑体小</w:t>
      </w:r>
      <w:r w:rsidRPr="00B635F9">
        <w:rPr>
          <w:rFonts w:ascii="Times New Roman" w:eastAsia="宋体" w:hAnsi="Times New Roman" w:cs="Times New Roman"/>
          <w:kern w:val="0"/>
          <w:szCs w:val="21"/>
        </w:rPr>
        <w:t>4</w:t>
      </w:r>
      <w:r w:rsidRPr="00B635F9">
        <w:rPr>
          <w:rFonts w:ascii="宋体" w:eastAsia="宋体" w:hAnsi="宋体" w:cs="宋体" w:hint="eastAsia"/>
          <w:kern w:val="0"/>
          <w:szCs w:val="21"/>
        </w:rPr>
        <w:t>号字）</w:t>
      </w:r>
      <w:r w:rsidRPr="00B635F9">
        <w:rPr>
          <w:rFonts w:ascii="Times New Roman" w:eastAsia="宋体" w:hAnsi="Times New Roman" w:cs="Times New Roman"/>
          <w:kern w:val="0"/>
          <w:szCs w:val="21"/>
        </w:rPr>
        <w:t> </w:t>
      </w:r>
    </w:p>
    <w:p w14:paraId="2D90C1AE" w14:textId="77777777" w:rsidR="00B635F9" w:rsidRPr="00B635F9" w:rsidRDefault="00B635F9" w:rsidP="00B635F9">
      <w:pPr>
        <w:widowControl/>
        <w:snapToGrid w:val="0"/>
        <w:spacing w:before="100" w:beforeAutospacing="1" w:after="100" w:afterAutospacing="1" w:line="315" w:lineRule="atLeast"/>
        <w:ind w:right="315"/>
        <w:jc w:val="left"/>
        <w:rPr>
          <w:rFonts w:ascii="Verdana" w:eastAsia="宋体" w:hAnsi="Verdana" w:cs="宋体"/>
          <w:kern w:val="0"/>
          <w:szCs w:val="21"/>
        </w:rPr>
      </w:pPr>
      <w:r w:rsidRPr="00B635F9">
        <w:rPr>
          <w:rFonts w:ascii="Times New Roman" w:eastAsia="黑体" w:hAnsi="Times New Roman" w:cs="宋体" w:hint="eastAsia"/>
          <w:kern w:val="0"/>
          <w:szCs w:val="21"/>
          <w:lang w:val="zh-CN"/>
        </w:rPr>
        <w:t>摘要</w:t>
      </w:r>
      <w:r w:rsidRPr="00B635F9">
        <w:rPr>
          <w:rFonts w:ascii="Times New Roman" w:hAnsi="Times New Roman" w:cs="宋体" w:hint="eastAsia"/>
          <w:kern w:val="0"/>
          <w:szCs w:val="21"/>
          <w:lang w:val="zh-CN"/>
        </w:rPr>
        <w:t>（“摘要”二字左对齐，黑体</w:t>
      </w:r>
      <w:r w:rsidRPr="00B635F9">
        <w:rPr>
          <w:rFonts w:ascii="Times New Roman" w:eastAsia="宋体" w:hAnsi="Times New Roman" w:cs="Times New Roman"/>
          <w:kern w:val="0"/>
          <w:szCs w:val="21"/>
        </w:rPr>
        <w:t>5</w:t>
      </w:r>
      <w:r w:rsidRPr="00B635F9">
        <w:rPr>
          <w:rFonts w:ascii="Times New Roman" w:hAnsi="Times New Roman" w:cs="宋体" w:hint="eastAsia"/>
          <w:kern w:val="0"/>
          <w:szCs w:val="21"/>
          <w:lang w:val="zh-CN"/>
        </w:rPr>
        <w:t>号字）</w:t>
      </w:r>
    </w:p>
    <w:p w14:paraId="25630362" w14:textId="77777777" w:rsidR="00B635F9" w:rsidRPr="00B635F9" w:rsidRDefault="00B635F9" w:rsidP="00B635F9">
      <w:pPr>
        <w:widowControl/>
        <w:snapToGrid w:val="0"/>
        <w:spacing w:before="100" w:beforeAutospacing="1" w:after="100" w:afterAutospacing="1" w:line="315" w:lineRule="atLeast"/>
        <w:ind w:right="140"/>
        <w:jc w:val="left"/>
        <w:rPr>
          <w:rFonts w:ascii="Verdana" w:eastAsia="宋体" w:hAnsi="Verdana" w:cs="宋体"/>
          <w:kern w:val="0"/>
          <w:szCs w:val="21"/>
        </w:rPr>
      </w:pPr>
      <w:r w:rsidRPr="00B635F9">
        <w:rPr>
          <w:rFonts w:ascii="Times New Roman" w:eastAsia="黑体" w:hAnsi="Times New Roman"/>
          <w:kern w:val="0"/>
          <w:szCs w:val="21"/>
          <w:lang w:val="zh-CN"/>
        </w:rPr>
        <w:t xml:space="preserve">       </w:t>
      </w:r>
      <w:r w:rsidRPr="00B635F9">
        <w:rPr>
          <w:rFonts w:ascii="Times New Roman" w:hAnsi="Times New Roman" w:cs="宋体" w:hint="eastAsia"/>
          <w:kern w:val="0"/>
          <w:szCs w:val="21"/>
          <w:lang w:val="zh-CN"/>
        </w:rPr>
        <w:t>□□□□□□□□（宋体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号字，篇幅</w:t>
      </w:r>
      <w:r w:rsidRPr="00B635F9">
        <w:rPr>
          <w:rFonts w:ascii="Times New Roman" w:eastAsia="宋体" w:hAnsi="Times New Roman" w:cs="Times New Roman"/>
          <w:kern w:val="0"/>
          <w:szCs w:val="21"/>
        </w:rPr>
        <w:t>200</w:t>
      </w:r>
      <w:r w:rsidRPr="00B635F9">
        <w:rPr>
          <w:rFonts w:ascii="Times New Roman" w:hAnsi="Times New Roman" w:cs="宋体" w:hint="eastAsia"/>
          <w:kern w:val="0"/>
          <w:szCs w:val="21"/>
          <w:lang w:val="zh-CN"/>
        </w:rPr>
        <w:t>－</w:t>
      </w:r>
      <w:r w:rsidRPr="00B635F9">
        <w:rPr>
          <w:rFonts w:ascii="Times New Roman" w:eastAsia="宋体" w:hAnsi="Times New Roman" w:cs="Times New Roman"/>
          <w:kern w:val="0"/>
          <w:szCs w:val="21"/>
        </w:rPr>
        <w:t>300</w:t>
      </w:r>
      <w:r w:rsidRPr="00B635F9">
        <w:rPr>
          <w:rFonts w:ascii="Times New Roman" w:hAnsi="Times New Roman" w:cs="宋体" w:hint="eastAsia"/>
          <w:kern w:val="0"/>
          <w:szCs w:val="21"/>
          <w:lang w:val="zh-CN"/>
        </w:rPr>
        <w:t>字，</w:t>
      </w:r>
      <w:r w:rsidRPr="00B635F9">
        <w:rPr>
          <w:rFonts w:ascii="Times New Roman" w:hAnsi="Times New Roman" w:cs="宋体" w:hint="eastAsia"/>
          <w:b/>
          <w:bCs/>
          <w:kern w:val="0"/>
          <w:szCs w:val="21"/>
          <w:lang w:val="zh-CN"/>
        </w:rPr>
        <w:t>摘要质量直接影响论文的被引用率，请作者高度重视。）</w:t>
      </w:r>
      <w:r w:rsidRPr="00B635F9">
        <w:rPr>
          <w:rFonts w:ascii="Times New Roman" w:eastAsia="宋体" w:hAnsi="Times New Roman"/>
          <w:b/>
          <w:bCs/>
          <w:kern w:val="0"/>
          <w:szCs w:val="21"/>
          <w:lang w:val="zh-CN"/>
        </w:rPr>
        <w:t> </w:t>
      </w:r>
    </w:p>
    <w:p w14:paraId="628591E7" w14:textId="77777777" w:rsidR="00B635F9" w:rsidRPr="00B635F9" w:rsidRDefault="00B635F9" w:rsidP="00B635F9">
      <w:pPr>
        <w:widowControl/>
        <w:snapToGrid w:val="0"/>
        <w:spacing w:before="100" w:beforeAutospacing="1" w:after="100" w:afterAutospacing="1" w:line="315" w:lineRule="atLeast"/>
        <w:ind w:right="140"/>
        <w:jc w:val="left"/>
        <w:rPr>
          <w:rFonts w:ascii="Verdana" w:eastAsia="宋体" w:hAnsi="Verdana" w:cs="宋体"/>
          <w:kern w:val="0"/>
          <w:szCs w:val="21"/>
        </w:rPr>
      </w:pPr>
      <w:r w:rsidRPr="00B635F9">
        <w:rPr>
          <w:rFonts w:ascii="Times New Roman" w:hAnsi="Times New Roman" w:cs="宋体" w:hint="eastAsia"/>
          <w:b/>
          <w:bCs/>
          <w:kern w:val="0"/>
          <w:szCs w:val="21"/>
          <w:lang w:val="zh-CN"/>
        </w:rPr>
        <w:t>【</w:t>
      </w:r>
      <w:r w:rsidRPr="00B635F9">
        <w:rPr>
          <w:rFonts w:ascii="黑体" w:eastAsia="黑体" w:hAnsi="黑体" w:cs="宋体"/>
          <w:b/>
          <w:bCs/>
          <w:kern w:val="0"/>
          <w:szCs w:val="21"/>
        </w:rPr>
        <w:t>说明</w:t>
      </w:r>
      <w:r w:rsidRPr="00B635F9">
        <w:rPr>
          <w:rFonts w:ascii="Times New Roman" w:hAnsi="Times New Roman" w:cs="宋体" w:hint="eastAsia"/>
          <w:b/>
          <w:bCs/>
          <w:kern w:val="0"/>
          <w:szCs w:val="21"/>
          <w:lang w:val="zh-CN"/>
        </w:rPr>
        <w:t>】：</w:t>
      </w:r>
      <w:r w:rsidRPr="00B635F9">
        <w:rPr>
          <w:rFonts w:ascii="Times New Roman" w:hAnsi="Times New Roman" w:cs="宋体" w:hint="eastAsia"/>
          <w:bCs/>
          <w:kern w:val="0"/>
          <w:szCs w:val="21"/>
          <w:lang w:val="zh-CN"/>
        </w:rPr>
        <w:t>如稿件为书评，则将摘要部分换成书籍信息简介，“作者简介”相应改成“书评作者简介”，如稿件为访谈，则将摘要部分换成访谈背景，包括</w:t>
      </w:r>
      <w:r w:rsidRPr="00B635F9">
        <w:rPr>
          <w:rFonts w:asciiTheme="minorEastAsia" w:hAnsiTheme="minorEastAsia" w:cs="Times New Roman" w:hint="eastAsia"/>
          <w:kern w:val="0"/>
          <w:szCs w:val="21"/>
        </w:rPr>
        <w:t>被访谈者的学术简介以及访谈的主要内容，</w:t>
      </w:r>
      <w:r w:rsidRPr="00B635F9">
        <w:rPr>
          <w:rFonts w:ascii="Times New Roman" w:hAnsi="Times New Roman" w:cs="宋体" w:hint="eastAsia"/>
          <w:bCs/>
          <w:kern w:val="0"/>
          <w:szCs w:val="21"/>
          <w:lang w:val="zh-CN"/>
        </w:rPr>
        <w:t>如：</w:t>
      </w:r>
      <w:r w:rsidRPr="00B635F9">
        <w:rPr>
          <w:rFonts w:ascii="Times New Roman" w:eastAsia="宋体" w:hAnsi="Times New Roman" w:cs="Times New Roman"/>
          <w:kern w:val="0"/>
          <w:szCs w:val="21"/>
        </w:rPr>
        <w:t> </w:t>
      </w:r>
    </w:p>
    <w:p w14:paraId="393B39D0" w14:textId="77777777" w:rsidR="00B635F9" w:rsidRPr="00B635F9" w:rsidRDefault="00B635F9" w:rsidP="00B635F9">
      <w:pPr>
        <w:widowControl/>
        <w:snapToGrid w:val="0"/>
        <w:spacing w:before="100" w:beforeAutospacing="1" w:after="100" w:afterAutospacing="1" w:line="315" w:lineRule="atLeast"/>
        <w:ind w:right="140"/>
        <w:jc w:val="left"/>
        <w:rPr>
          <w:rFonts w:ascii="Verdana" w:eastAsia="宋体" w:hAnsi="Verdana" w:cs="宋体"/>
          <w:kern w:val="0"/>
          <w:szCs w:val="21"/>
        </w:rPr>
      </w:pPr>
      <w:r w:rsidRPr="00B635F9">
        <w:rPr>
          <w:rFonts w:ascii="Times New Roman" w:eastAsia="黑体" w:hAnsi="Times New Roman" w:cs="宋体" w:hint="eastAsia"/>
          <w:kern w:val="0"/>
          <w:szCs w:val="21"/>
          <w:lang w:val="zh-CN"/>
        </w:rPr>
        <w:t>书籍信息</w:t>
      </w:r>
      <w:r w:rsidRPr="00B635F9">
        <w:rPr>
          <w:rFonts w:ascii="Times New Roman" w:hAnsi="Times New Roman" w:cs="宋体" w:hint="eastAsia"/>
          <w:kern w:val="0"/>
          <w:szCs w:val="21"/>
          <w:lang w:val="zh-CN"/>
        </w:rPr>
        <w:t>（左对齐，黑体</w:t>
      </w:r>
      <w:r w:rsidRPr="00B635F9">
        <w:rPr>
          <w:rFonts w:ascii="Times New Roman" w:eastAsia="宋体" w:hAnsi="Times New Roman" w:cs="Times New Roman"/>
          <w:kern w:val="0"/>
          <w:szCs w:val="21"/>
        </w:rPr>
        <w:t>5</w:t>
      </w:r>
      <w:r w:rsidRPr="00B635F9">
        <w:rPr>
          <w:rFonts w:ascii="Times New Roman" w:hAnsi="Times New Roman" w:cs="宋体" w:hint="eastAsia"/>
          <w:kern w:val="0"/>
          <w:szCs w:val="21"/>
          <w:lang w:val="zh-CN"/>
        </w:rPr>
        <w:t>号字）</w:t>
      </w:r>
    </w:p>
    <w:p w14:paraId="3025B3CF" w14:textId="77777777" w:rsidR="00B635F9" w:rsidRPr="00B635F9" w:rsidRDefault="00B635F9" w:rsidP="00B635F9">
      <w:pPr>
        <w:widowControl/>
        <w:snapToGrid w:val="0"/>
        <w:spacing w:before="100" w:beforeAutospacing="1" w:after="100" w:afterAutospacing="1" w:line="315" w:lineRule="atLeast"/>
        <w:ind w:right="142"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《传播的观念》，陈卫星著。北京：人民出版社，</w:t>
      </w:r>
      <w:r w:rsidRPr="00B635F9">
        <w:rPr>
          <w:rFonts w:ascii="Times New Roman" w:eastAsia="宋体" w:hAnsi="Times New Roman"/>
          <w:kern w:val="0"/>
          <w:szCs w:val="21"/>
          <w:lang w:val="zh-CN"/>
        </w:rPr>
        <w:t>2004</w:t>
      </w:r>
      <w:r w:rsidRPr="00B635F9">
        <w:rPr>
          <w:rFonts w:ascii="Times New Roman" w:hAnsi="Times New Roman" w:cs="宋体" w:hint="eastAsia"/>
          <w:kern w:val="0"/>
          <w:szCs w:val="21"/>
          <w:lang w:val="zh-CN"/>
        </w:rPr>
        <w:t>年，</w:t>
      </w:r>
      <w:r w:rsidRPr="00B635F9">
        <w:rPr>
          <w:rFonts w:ascii="Times New Roman" w:hAnsi="Times New Roman" w:cs="宋体" w:hint="eastAsia"/>
          <w:kern w:val="0"/>
          <w:szCs w:val="21"/>
          <w:lang w:val="zh-CN"/>
        </w:rPr>
        <w:t>349</w:t>
      </w:r>
      <w:r w:rsidRPr="00B635F9">
        <w:rPr>
          <w:rFonts w:ascii="Times New Roman" w:hAnsi="Times New Roman" w:cs="宋体" w:hint="eastAsia"/>
          <w:kern w:val="0"/>
          <w:szCs w:val="21"/>
          <w:lang w:val="zh-CN"/>
        </w:rPr>
        <w:t>页，</w:t>
      </w:r>
      <w:r w:rsidRPr="00B635F9">
        <w:rPr>
          <w:rFonts w:ascii="Times New Roman" w:eastAsia="宋体" w:hAnsi="Times New Roman"/>
          <w:kern w:val="0"/>
          <w:szCs w:val="21"/>
          <w:lang w:val="zh-CN"/>
        </w:rPr>
        <w:t>ISBN: 9787010041421</w:t>
      </w:r>
      <w:r w:rsidRPr="00B635F9">
        <w:rPr>
          <w:rFonts w:ascii="Times New Roman" w:hAnsi="Times New Roman" w:cs="宋体" w:hint="eastAsia"/>
          <w:kern w:val="0"/>
          <w:szCs w:val="21"/>
          <w:lang w:val="zh-CN"/>
        </w:rPr>
        <w:t>，</w:t>
      </w:r>
      <w:r w:rsidRPr="00B635F9">
        <w:rPr>
          <w:rFonts w:ascii="Times New Roman" w:hAnsi="Times New Roman" w:cs="Times New Roman" w:hint="eastAsia"/>
          <w:kern w:val="0"/>
          <w:szCs w:val="21"/>
          <w:lang w:val="zh-CN"/>
        </w:rPr>
        <w:t>29</w:t>
      </w:r>
      <w:r w:rsidRPr="00B635F9">
        <w:rPr>
          <w:rFonts w:ascii="Times New Roman" w:hAnsi="Times New Roman" w:cs="宋体" w:hint="eastAsia"/>
          <w:kern w:val="0"/>
          <w:szCs w:val="21"/>
          <w:lang w:val="zh-CN"/>
        </w:rPr>
        <w:t>元。</w:t>
      </w:r>
      <w:r w:rsidRPr="00B635F9">
        <w:rPr>
          <w:rFonts w:ascii="Times New Roman" w:eastAsia="宋体" w:hAnsi="Times New Roman" w:cs="Times New Roman"/>
          <w:kern w:val="0"/>
          <w:szCs w:val="21"/>
        </w:rPr>
        <w:t> </w:t>
      </w:r>
    </w:p>
    <w:p w14:paraId="316FDE79" w14:textId="77777777" w:rsidR="00B635F9" w:rsidRPr="00B635F9" w:rsidRDefault="00B635F9" w:rsidP="00B635F9">
      <w:pPr>
        <w:widowControl/>
        <w:snapToGrid w:val="0"/>
        <w:spacing w:before="100" w:beforeAutospacing="1" w:after="100" w:afterAutospacing="1" w:line="315" w:lineRule="atLeast"/>
        <w:ind w:right="140"/>
        <w:jc w:val="left"/>
        <w:rPr>
          <w:rFonts w:ascii="Verdana" w:eastAsia="宋体" w:hAnsi="Verdana" w:cs="宋体"/>
          <w:kern w:val="0"/>
          <w:szCs w:val="21"/>
        </w:rPr>
      </w:pPr>
      <w:r w:rsidRPr="00B635F9">
        <w:rPr>
          <w:rFonts w:ascii="黑体" w:eastAsia="黑体" w:hAnsi="黑体" w:cs="宋体" w:hint="eastAsia"/>
          <w:kern w:val="0"/>
          <w:szCs w:val="21"/>
          <w:lang w:val="zh-CN"/>
        </w:rPr>
        <w:t>访谈背景</w:t>
      </w:r>
      <w:r w:rsidRPr="00B635F9">
        <w:rPr>
          <w:rFonts w:ascii="Times New Roman" w:hAnsi="Times New Roman" w:cs="宋体" w:hint="eastAsia"/>
          <w:kern w:val="0"/>
          <w:szCs w:val="21"/>
          <w:lang w:val="zh-CN"/>
        </w:rPr>
        <w:t>（左对齐，黑体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w:t>
      </w:r>
    </w:p>
    <w:p w14:paraId="2BB68C5E" w14:textId="77777777" w:rsidR="00B635F9" w:rsidRPr="00B635F9" w:rsidRDefault="00B635F9" w:rsidP="00B635F9">
      <w:pPr>
        <w:widowControl/>
        <w:snapToGrid w:val="0"/>
        <w:spacing w:before="100" w:beforeAutospacing="1" w:after="100" w:afterAutospacing="1" w:line="315" w:lineRule="atLeast"/>
        <w:ind w:right="140"/>
        <w:jc w:val="left"/>
        <w:rPr>
          <w:rFonts w:ascii="Verdana" w:eastAsia="宋体" w:hAnsi="Verdana" w:cs="宋体"/>
          <w:kern w:val="0"/>
          <w:szCs w:val="21"/>
        </w:rPr>
      </w:pPr>
      <w:r w:rsidRPr="00B635F9">
        <w:rPr>
          <w:rFonts w:ascii="Times New Roman" w:eastAsia="宋体" w:hAnsi="Times New Roman"/>
          <w:kern w:val="0"/>
          <w:szCs w:val="21"/>
          <w:lang w:val="zh-CN"/>
        </w:rPr>
        <w:t xml:space="preserve">     </w:t>
      </w:r>
      <w:r w:rsidRPr="00B635F9">
        <w:rPr>
          <w:rFonts w:ascii="Times New Roman" w:hAnsi="Times New Roman" w:cs="宋体" w:hint="eastAsia"/>
          <w:kern w:val="0"/>
          <w:szCs w:val="21"/>
          <w:lang w:val="zh-CN"/>
        </w:rPr>
        <w:t>被誉为“媒介伦理之父”克利福德·</w:t>
      </w:r>
      <w:r w:rsidRPr="00B635F9">
        <w:rPr>
          <w:rFonts w:ascii="Times New Roman" w:eastAsia="宋体" w:hAnsi="Times New Roman"/>
          <w:kern w:val="0"/>
          <w:szCs w:val="21"/>
          <w:lang w:val="zh-CN"/>
        </w:rPr>
        <w:t>G</w:t>
      </w:r>
      <w:r w:rsidRPr="00B635F9">
        <w:rPr>
          <w:rFonts w:ascii="Times New Roman" w:hAnsi="Times New Roman" w:cs="宋体" w:hint="eastAsia"/>
          <w:kern w:val="0"/>
          <w:szCs w:val="21"/>
          <w:lang w:val="zh-CN"/>
        </w:rPr>
        <w:t>·克里</w:t>
      </w:r>
      <w:proofErr w:type="gramStart"/>
      <w:r w:rsidRPr="00B635F9">
        <w:rPr>
          <w:rFonts w:ascii="Times New Roman" w:hAnsi="Times New Roman" w:cs="宋体" w:hint="eastAsia"/>
          <w:kern w:val="0"/>
          <w:szCs w:val="21"/>
          <w:lang w:val="zh-CN"/>
        </w:rPr>
        <w:t>斯琴斯教授</w:t>
      </w:r>
      <w:proofErr w:type="gramEnd"/>
      <w:r w:rsidRPr="00B635F9">
        <w:rPr>
          <w:rFonts w:ascii="Times New Roman" w:hAnsi="Times New Roman" w:cs="宋体" w:hint="eastAsia"/>
          <w:kern w:val="0"/>
          <w:szCs w:val="21"/>
          <w:lang w:val="zh-CN"/>
        </w:rPr>
        <w:t>就新媒体时代的媒介伦理与道德干预这一话题接受了作者的访谈，从媒介伦理研究的角度分析了从传统媒体时代到新媒体时代媒介伦理研究议题的流变，提出在“人人都有麦克风”、基于全球传播的新媒体时代“真实、人性、非暴力”仍然是具有普</w:t>
      </w:r>
      <w:proofErr w:type="gramStart"/>
      <w:r w:rsidRPr="00B635F9">
        <w:rPr>
          <w:rFonts w:ascii="Times New Roman" w:hAnsi="Times New Roman" w:cs="宋体" w:hint="eastAsia"/>
          <w:kern w:val="0"/>
          <w:szCs w:val="21"/>
          <w:lang w:val="zh-CN"/>
        </w:rPr>
        <w:t>世</w:t>
      </w:r>
      <w:proofErr w:type="gramEnd"/>
      <w:r w:rsidRPr="00B635F9">
        <w:rPr>
          <w:rFonts w:ascii="Times New Roman" w:hAnsi="Times New Roman" w:cs="宋体" w:hint="eastAsia"/>
          <w:kern w:val="0"/>
          <w:szCs w:val="21"/>
          <w:lang w:val="zh-CN"/>
        </w:rPr>
        <w:t>价值的道德标准，尽管在新媒体时代媒介伦理遇到更多的挑战，但仍要大力倡导媒介伦理，并对不符合媒介伦理的传播现象进行道德干预。</w:t>
      </w:r>
      <w:r w:rsidRPr="00B635F9">
        <w:rPr>
          <w:rFonts w:ascii="Times New Roman" w:eastAsia="宋体" w:hAnsi="Times New Roman" w:cs="Times New Roman"/>
          <w:kern w:val="0"/>
          <w:szCs w:val="21"/>
        </w:rPr>
        <w:t> </w:t>
      </w:r>
    </w:p>
    <w:p w14:paraId="1533C5C5" w14:textId="77777777" w:rsidR="00B635F9" w:rsidRPr="00B635F9" w:rsidRDefault="00B635F9" w:rsidP="00B635F9">
      <w:pPr>
        <w:widowControl/>
        <w:snapToGrid w:val="0"/>
        <w:spacing w:before="100" w:beforeAutospacing="1" w:after="100" w:afterAutospacing="1" w:line="315" w:lineRule="atLeast"/>
        <w:ind w:right="315"/>
        <w:jc w:val="left"/>
        <w:rPr>
          <w:rFonts w:ascii="Verdana" w:eastAsia="宋体" w:hAnsi="Verdana" w:cs="宋体"/>
          <w:kern w:val="0"/>
          <w:szCs w:val="21"/>
        </w:rPr>
      </w:pPr>
      <w:r w:rsidRPr="00B635F9">
        <w:rPr>
          <w:rFonts w:ascii="Times New Roman" w:eastAsia="黑体" w:hAnsi="Times New Roman" w:cs="宋体" w:hint="eastAsia"/>
          <w:kern w:val="0"/>
          <w:szCs w:val="21"/>
          <w:lang w:val="zh-CN"/>
        </w:rPr>
        <w:t>关键词</w:t>
      </w:r>
      <w:r w:rsidRPr="00B635F9">
        <w:rPr>
          <w:rFonts w:ascii="Times New Roman" w:hAnsi="Times New Roman" w:cs="宋体" w:hint="eastAsia"/>
          <w:kern w:val="0"/>
          <w:szCs w:val="21"/>
          <w:lang w:val="zh-CN"/>
        </w:rPr>
        <w:t>（“关键词”三字左对齐，黑体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w:t>
      </w:r>
    </w:p>
    <w:p w14:paraId="7E36E550" w14:textId="77777777" w:rsidR="00B635F9" w:rsidRPr="00B635F9" w:rsidRDefault="00B635F9" w:rsidP="00B635F9">
      <w:pPr>
        <w:widowControl/>
        <w:snapToGrid w:val="0"/>
        <w:spacing w:before="100" w:beforeAutospacing="1" w:after="100" w:afterAutospacing="1" w:line="315" w:lineRule="atLeast"/>
        <w:ind w:right="315"/>
        <w:jc w:val="left"/>
        <w:rPr>
          <w:rFonts w:ascii="Verdana" w:eastAsia="宋体" w:hAnsi="Verdana" w:cs="宋体"/>
          <w:kern w:val="0"/>
          <w:szCs w:val="21"/>
        </w:rPr>
      </w:pPr>
      <w:r w:rsidRPr="00B635F9">
        <w:rPr>
          <w:rFonts w:ascii="Times New Roman" w:eastAsia="宋体" w:hAnsi="Times New Roman"/>
          <w:kern w:val="0"/>
          <w:szCs w:val="21"/>
          <w:lang w:val="zh-CN"/>
        </w:rPr>
        <w:t xml:space="preserve">       </w:t>
      </w:r>
      <w:r w:rsidRPr="00B635F9">
        <w:rPr>
          <w:rFonts w:ascii="Times New Roman" w:hAnsi="Times New Roman" w:cs="宋体" w:hint="eastAsia"/>
          <w:kern w:val="0"/>
          <w:szCs w:val="21"/>
          <w:lang w:val="zh-CN"/>
        </w:rPr>
        <w:t>□□□□、□□□□、□□、□□□（宋体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w:t>
      </w:r>
      <w:r w:rsidRPr="00B635F9">
        <w:rPr>
          <w:rFonts w:ascii="Times New Roman" w:eastAsia="宋体" w:hAnsi="Times New Roman" w:cs="Times New Roman"/>
          <w:kern w:val="0"/>
          <w:szCs w:val="21"/>
        </w:rPr>
        <w:t>3</w:t>
      </w:r>
      <w:r w:rsidRPr="00B635F9">
        <w:rPr>
          <w:rFonts w:ascii="Times New Roman" w:eastAsia="宋体" w:hAnsi="Times New Roman"/>
          <w:kern w:val="0"/>
          <w:szCs w:val="21"/>
        </w:rPr>
        <w:t>-</w:t>
      </w:r>
      <w:r w:rsidRPr="00B635F9">
        <w:rPr>
          <w:rFonts w:ascii="Times New Roman" w:eastAsia="宋体" w:hAnsi="Times New Roman" w:cs="Times New Roman"/>
          <w:kern w:val="0"/>
          <w:szCs w:val="21"/>
        </w:rPr>
        <w:t>5</w:t>
      </w:r>
      <w:r w:rsidRPr="00B635F9">
        <w:rPr>
          <w:rFonts w:ascii="Times New Roman" w:hAnsi="Times New Roman" w:cs="宋体" w:hint="eastAsia"/>
          <w:kern w:val="0"/>
          <w:szCs w:val="21"/>
          <w:lang w:val="zh-CN"/>
        </w:rPr>
        <w:t>个，之间用顿号分隔。</w:t>
      </w:r>
      <w:r w:rsidRPr="00B635F9">
        <w:rPr>
          <w:rFonts w:ascii="Times New Roman" w:hAnsi="Times New Roman" w:cs="宋体" w:hint="eastAsia"/>
          <w:b/>
          <w:bCs/>
          <w:kern w:val="0"/>
          <w:szCs w:val="21"/>
          <w:lang w:val="zh-CN"/>
        </w:rPr>
        <w:t>关键词尽量不要与标题重复</w:t>
      </w:r>
      <w:r w:rsidRPr="00B635F9">
        <w:rPr>
          <w:rFonts w:ascii="Times New Roman" w:hAnsi="Times New Roman" w:cs="宋体" w:hint="eastAsia"/>
          <w:kern w:val="0"/>
          <w:szCs w:val="21"/>
          <w:lang w:val="zh-CN"/>
        </w:rPr>
        <w:t>）</w:t>
      </w:r>
      <w:r w:rsidRPr="00B635F9">
        <w:rPr>
          <w:rFonts w:ascii="Times New Roman" w:eastAsia="宋体" w:hAnsi="Times New Roman" w:cs="Times New Roman"/>
          <w:kern w:val="0"/>
          <w:szCs w:val="21"/>
        </w:rPr>
        <w:t> </w:t>
      </w:r>
    </w:p>
    <w:p w14:paraId="1B082A99" w14:textId="77777777" w:rsidR="00B635F9" w:rsidRPr="00B635F9" w:rsidRDefault="00B635F9" w:rsidP="00B635F9">
      <w:pPr>
        <w:widowControl/>
        <w:snapToGrid w:val="0"/>
        <w:spacing w:before="100" w:beforeAutospacing="1" w:after="100" w:afterAutospacing="1" w:line="315" w:lineRule="atLeast"/>
        <w:ind w:right="315"/>
        <w:jc w:val="left"/>
        <w:rPr>
          <w:rFonts w:ascii="Verdana" w:eastAsia="宋体" w:hAnsi="Verdana" w:cs="宋体"/>
          <w:kern w:val="0"/>
          <w:szCs w:val="21"/>
        </w:rPr>
      </w:pPr>
      <w:r w:rsidRPr="00B635F9">
        <w:rPr>
          <w:rFonts w:ascii="黑体" w:eastAsia="黑体" w:hAnsi="黑体" w:cs="宋体"/>
          <w:kern w:val="0"/>
          <w:szCs w:val="21"/>
        </w:rPr>
        <w:t>作者简介</w:t>
      </w:r>
      <w:r w:rsidRPr="00B635F9">
        <w:rPr>
          <w:rFonts w:ascii="Times New Roman" w:hAnsi="Times New Roman" w:cs="宋体" w:hint="eastAsia"/>
          <w:kern w:val="0"/>
          <w:szCs w:val="21"/>
          <w:lang w:val="zh-CN"/>
        </w:rPr>
        <w:t>（“作者简介”四字左对齐，黑体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w:t>
      </w:r>
    </w:p>
    <w:p w14:paraId="2356DEDD" w14:textId="77777777" w:rsidR="00B635F9" w:rsidRPr="00B635F9" w:rsidRDefault="00B635F9" w:rsidP="00B635F9">
      <w:pPr>
        <w:widowControl/>
        <w:snapToGrid w:val="0"/>
        <w:spacing w:before="100" w:beforeAutospacing="1" w:after="100" w:afterAutospacing="1" w:line="315" w:lineRule="atLeast"/>
        <w:ind w:right="318"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□□□□（宋体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号字，注明作者的姓名、任职机构、职称、邮箱，比如：黄旦，复旦大学新闻学院教授，电子邮箱</w:t>
      </w:r>
      <w:r w:rsidRPr="00B635F9">
        <w:rPr>
          <w:rFonts w:ascii="Times New Roman" w:eastAsia="宋体" w:hAnsi="Times New Roman"/>
          <w:kern w:val="0"/>
          <w:szCs w:val="21"/>
          <w:lang w:val="zh-CN"/>
        </w:rPr>
        <w:t xml:space="preserve">: </w:t>
      </w:r>
      <w:r w:rsidRPr="00B635F9">
        <w:rPr>
          <w:rFonts w:ascii="Times New Roman" w:hAnsi="Times New Roman" w:cs="宋体" w:hint="eastAsia"/>
          <w:kern w:val="0"/>
          <w:szCs w:val="21"/>
          <w:lang w:val="zh-CN"/>
        </w:rPr>
        <w:t>□□□。）</w:t>
      </w:r>
      <w:r w:rsidRPr="00B635F9">
        <w:rPr>
          <w:rFonts w:ascii="Times New Roman" w:eastAsia="宋体" w:hAnsi="Times New Roman" w:cs="Times New Roman"/>
          <w:kern w:val="0"/>
          <w:szCs w:val="21"/>
        </w:rPr>
        <w:t> </w:t>
      </w:r>
    </w:p>
    <w:p w14:paraId="56B08F5D" w14:textId="77777777" w:rsidR="00B635F9" w:rsidRPr="00B635F9" w:rsidRDefault="00B635F9" w:rsidP="00B635F9">
      <w:pPr>
        <w:widowControl/>
        <w:snapToGrid w:val="0"/>
        <w:spacing w:before="100" w:beforeAutospacing="1" w:after="100" w:afterAutospacing="1" w:line="360" w:lineRule="exact"/>
        <w:ind w:right="318"/>
        <w:jc w:val="left"/>
        <w:rPr>
          <w:rFonts w:ascii="Verdana" w:eastAsia="宋体" w:hAnsi="Verdana" w:cs="宋体"/>
          <w:kern w:val="0"/>
          <w:szCs w:val="21"/>
        </w:rPr>
      </w:pPr>
      <w:r w:rsidRPr="00B635F9">
        <w:rPr>
          <w:rFonts w:ascii="Times New Roman" w:eastAsia="宋体" w:hAnsi="Times New Roman" w:cs="Times New Roman"/>
          <w:b/>
          <w:bCs/>
          <w:kern w:val="0"/>
          <w:szCs w:val="21"/>
        </w:rPr>
        <w:t>English Title</w:t>
      </w:r>
      <w:r w:rsidRPr="00B635F9">
        <w:rPr>
          <w:rFonts w:ascii="Times New Roman" w:hAnsi="Times New Roman" w:cs="宋体" w:hint="eastAsia"/>
          <w:bCs/>
          <w:kern w:val="0"/>
          <w:szCs w:val="21"/>
          <w:lang w:val="zh-CN"/>
        </w:rPr>
        <w:t>（左对齐，</w:t>
      </w:r>
      <w:r w:rsidRPr="00B635F9">
        <w:rPr>
          <w:rFonts w:ascii="Times New Roman" w:eastAsia="宋体" w:hAnsi="Times New Roman"/>
          <w:bCs/>
          <w:kern w:val="0"/>
          <w:szCs w:val="21"/>
        </w:rPr>
        <w:t>Times New Roman</w:t>
      </w:r>
      <w:r w:rsidRPr="00B635F9">
        <w:rPr>
          <w:rFonts w:ascii="Times New Roman" w:hAnsi="Times New Roman" w:cs="宋体" w:hint="eastAsia"/>
          <w:bCs/>
          <w:kern w:val="0"/>
          <w:szCs w:val="21"/>
          <w:lang w:val="zh-CN"/>
        </w:rPr>
        <w:t>小</w:t>
      </w:r>
      <w:r w:rsidRPr="00B635F9">
        <w:rPr>
          <w:rFonts w:ascii="Times New Roman" w:eastAsia="宋体" w:hAnsi="Times New Roman"/>
          <w:bCs/>
          <w:kern w:val="0"/>
          <w:szCs w:val="21"/>
        </w:rPr>
        <w:t>3</w:t>
      </w:r>
      <w:r w:rsidRPr="00B635F9">
        <w:rPr>
          <w:rFonts w:ascii="Times New Roman" w:hAnsi="Times New Roman" w:cs="宋体" w:hint="eastAsia"/>
          <w:bCs/>
          <w:kern w:val="0"/>
          <w:szCs w:val="21"/>
          <w:lang w:val="zh-CN"/>
        </w:rPr>
        <w:t>号加粗；</w:t>
      </w:r>
      <w:r w:rsidRPr="00B635F9">
        <w:rPr>
          <w:rFonts w:ascii="Times New Roman" w:hAnsi="Times New Roman" w:cs="宋体" w:hint="eastAsia"/>
          <w:kern w:val="0"/>
          <w:szCs w:val="21"/>
          <w:lang w:val="zh-CN"/>
        </w:rPr>
        <w:t>副标题</w:t>
      </w:r>
      <w:r w:rsidRPr="00B635F9">
        <w:rPr>
          <w:rFonts w:ascii="Times New Roman" w:eastAsia="宋体" w:hAnsi="Times New Roman"/>
          <w:bCs/>
          <w:kern w:val="0"/>
          <w:szCs w:val="21"/>
        </w:rPr>
        <w:t>Times New Roman</w:t>
      </w:r>
      <w:r w:rsidRPr="00B635F9">
        <w:rPr>
          <w:rFonts w:ascii="Times New Roman" w:hAnsi="Times New Roman" w:cs="宋体" w:hint="eastAsia"/>
          <w:kern w:val="0"/>
          <w:szCs w:val="21"/>
          <w:lang w:val="zh-CN"/>
        </w:rPr>
        <w:t>小</w:t>
      </w:r>
      <w:r w:rsidRPr="00B635F9">
        <w:rPr>
          <w:rFonts w:ascii="Times New Roman" w:eastAsia="宋体" w:hAnsi="Times New Roman"/>
          <w:kern w:val="0"/>
          <w:szCs w:val="21"/>
          <w:lang w:val="zh-CN"/>
        </w:rPr>
        <w:t>4</w:t>
      </w:r>
      <w:r w:rsidRPr="00B635F9">
        <w:rPr>
          <w:rFonts w:ascii="Times New Roman" w:hAnsi="Times New Roman" w:cs="宋体" w:hint="eastAsia"/>
          <w:kern w:val="0"/>
          <w:szCs w:val="21"/>
          <w:lang w:val="zh-CN"/>
        </w:rPr>
        <w:t>号字，之间用冒号相隔。）</w:t>
      </w:r>
      <w:r w:rsidRPr="00B635F9">
        <w:rPr>
          <w:rFonts w:ascii="Times New Roman" w:eastAsia="宋体" w:hAnsi="Times New Roman" w:cs="Times New Roman"/>
          <w:kern w:val="0"/>
          <w:szCs w:val="21"/>
        </w:rPr>
        <w:t> </w:t>
      </w:r>
    </w:p>
    <w:p w14:paraId="4E78BCC6" w14:textId="77777777" w:rsidR="00B635F9" w:rsidRPr="00B635F9" w:rsidRDefault="00B635F9" w:rsidP="00B635F9">
      <w:pPr>
        <w:widowControl/>
        <w:snapToGrid w:val="0"/>
        <w:spacing w:before="100" w:beforeAutospacing="1" w:after="100" w:afterAutospacing="1" w:line="360" w:lineRule="exact"/>
        <w:ind w:right="318"/>
        <w:jc w:val="left"/>
        <w:rPr>
          <w:rFonts w:ascii="Verdana" w:eastAsia="宋体" w:hAnsi="Verdana" w:cs="宋体"/>
          <w:kern w:val="0"/>
          <w:szCs w:val="21"/>
        </w:rPr>
      </w:pPr>
      <w:r w:rsidRPr="00B635F9">
        <w:rPr>
          <w:rFonts w:ascii="Times New Roman" w:eastAsia="宋体" w:hAnsi="Times New Roman" w:cs="Times New Roman"/>
          <w:b/>
          <w:bCs/>
          <w:kern w:val="0"/>
          <w:szCs w:val="21"/>
        </w:rPr>
        <w:lastRenderedPageBreak/>
        <w:t>Author</w:t>
      </w:r>
      <w:proofErr w:type="gramStart"/>
      <w:r w:rsidRPr="00B635F9">
        <w:rPr>
          <w:rFonts w:ascii="Times New Roman" w:eastAsia="宋体" w:hAnsi="Times New Roman" w:cs="Times New Roman"/>
          <w:b/>
          <w:bCs/>
          <w:kern w:val="0"/>
          <w:szCs w:val="21"/>
        </w:rPr>
        <w:t>’</w:t>
      </w:r>
      <w:proofErr w:type="gramEnd"/>
      <w:r w:rsidRPr="00B635F9">
        <w:rPr>
          <w:rFonts w:ascii="Times New Roman" w:eastAsia="宋体" w:hAnsi="Times New Roman" w:cs="Times New Roman"/>
          <w:b/>
          <w:bCs/>
          <w:kern w:val="0"/>
          <w:szCs w:val="21"/>
        </w:rPr>
        <w:t>s name</w:t>
      </w:r>
      <w:r w:rsidRPr="00B635F9">
        <w:rPr>
          <w:rFonts w:ascii="Times New Roman" w:eastAsia="宋体" w:hAnsi="Times New Roman"/>
          <w:bCs/>
          <w:kern w:val="0"/>
          <w:szCs w:val="21"/>
          <w:lang w:val="zh-CN"/>
        </w:rPr>
        <w:t xml:space="preserve"> (</w:t>
      </w:r>
      <w:r w:rsidRPr="00B635F9">
        <w:rPr>
          <w:rFonts w:ascii="Times New Roman" w:hAnsi="Times New Roman" w:cs="宋体" w:hint="eastAsia"/>
          <w:bCs/>
          <w:kern w:val="0"/>
          <w:szCs w:val="21"/>
          <w:lang w:val="zh-CN"/>
        </w:rPr>
        <w:t>左对齐，</w:t>
      </w:r>
      <w:r w:rsidRPr="00B635F9">
        <w:rPr>
          <w:rFonts w:ascii="Times New Roman" w:eastAsia="宋体" w:hAnsi="Times New Roman"/>
          <w:bCs/>
          <w:kern w:val="0"/>
          <w:szCs w:val="21"/>
        </w:rPr>
        <w:t>Times New Roman</w:t>
      </w:r>
      <w:r w:rsidRPr="00B635F9">
        <w:rPr>
          <w:rFonts w:ascii="Times New Roman" w:hAnsi="Times New Roman" w:cs="宋体" w:hint="eastAsia"/>
          <w:kern w:val="0"/>
          <w:szCs w:val="21"/>
          <w:lang w:val="zh-CN"/>
        </w:rPr>
        <w:t>小</w:t>
      </w:r>
      <w:r w:rsidRPr="00B635F9">
        <w:rPr>
          <w:rFonts w:ascii="Times New Roman" w:eastAsia="宋体" w:hAnsi="Times New Roman"/>
          <w:kern w:val="0"/>
          <w:szCs w:val="21"/>
          <w:lang w:val="zh-CN"/>
        </w:rPr>
        <w:t>4</w:t>
      </w:r>
      <w:r w:rsidRPr="00B635F9">
        <w:rPr>
          <w:rFonts w:ascii="Times New Roman" w:hAnsi="Times New Roman" w:cs="宋体" w:hint="eastAsia"/>
          <w:kern w:val="0"/>
          <w:szCs w:val="21"/>
          <w:lang w:val="zh-CN"/>
        </w:rPr>
        <w:t>号字，英文姓氏要全部大写，名字首字母大写，如：</w:t>
      </w:r>
      <w:r w:rsidRPr="00B635F9">
        <w:rPr>
          <w:rFonts w:ascii="Times New Roman" w:eastAsia="宋体" w:hAnsi="Times New Roman"/>
          <w:bCs/>
          <w:kern w:val="0"/>
          <w:szCs w:val="21"/>
          <w:lang w:val="zh-CN"/>
        </w:rPr>
        <w:t>LIU Hailong</w:t>
      </w:r>
      <w:r w:rsidRPr="00B635F9">
        <w:rPr>
          <w:rFonts w:ascii="Times New Roman" w:hAnsi="Times New Roman" w:cs="宋体" w:hint="eastAsia"/>
          <w:bCs/>
          <w:kern w:val="0"/>
          <w:szCs w:val="21"/>
          <w:lang w:val="zh-CN"/>
        </w:rPr>
        <w:t>。</w:t>
      </w:r>
      <w:r w:rsidRPr="00B635F9">
        <w:rPr>
          <w:rFonts w:ascii="Times New Roman" w:eastAsia="宋体" w:hAnsi="Times New Roman"/>
          <w:bCs/>
          <w:kern w:val="0"/>
          <w:szCs w:val="21"/>
          <w:lang w:val="zh-CN"/>
        </w:rPr>
        <w:t>)</w:t>
      </w:r>
      <w:r w:rsidRPr="00B635F9">
        <w:rPr>
          <w:rFonts w:ascii="Times New Roman" w:eastAsia="宋体" w:hAnsi="Times New Roman" w:cs="Times New Roman"/>
          <w:kern w:val="0"/>
          <w:szCs w:val="21"/>
        </w:rPr>
        <w:t> </w:t>
      </w:r>
    </w:p>
    <w:p w14:paraId="08EED78B" w14:textId="77777777"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eastAsia="宋体" w:hAnsi="Times New Roman"/>
          <w:b/>
          <w:bCs/>
          <w:kern w:val="0"/>
          <w:szCs w:val="21"/>
        </w:rPr>
        <w:t>Abstract</w:t>
      </w:r>
      <w:r w:rsidRPr="00B635F9">
        <w:rPr>
          <w:rFonts w:ascii="Times New Roman" w:hAnsi="Times New Roman" w:cs="宋体" w:hint="eastAsia"/>
          <w:kern w:val="0"/>
          <w:szCs w:val="21"/>
        </w:rPr>
        <w:t>（左对齐，</w:t>
      </w:r>
      <w:r w:rsidRPr="00B635F9">
        <w:rPr>
          <w:rFonts w:ascii="Times New Roman" w:eastAsia="宋体" w:hAnsi="Times New Roman"/>
          <w:bCs/>
          <w:kern w:val="0"/>
          <w:szCs w:val="21"/>
        </w:rPr>
        <w:t xml:space="preserve">Times New Roman </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号字加粗</w:t>
      </w:r>
      <w:r w:rsidRPr="00B635F9">
        <w:rPr>
          <w:rFonts w:ascii="Times New Roman" w:hAnsi="Times New Roman" w:cs="宋体" w:hint="eastAsia"/>
          <w:kern w:val="0"/>
          <w:szCs w:val="21"/>
        </w:rPr>
        <w:t>）</w:t>
      </w:r>
    </w:p>
    <w:p w14:paraId="4DCF9A48" w14:textId="77777777"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eastAsia="宋体" w:hAnsi="Times New Roman"/>
          <w:kern w:val="0"/>
          <w:szCs w:val="21"/>
        </w:rPr>
        <w:t xml:space="preserve">       </w:t>
      </w:r>
      <w:r w:rsidRPr="00B635F9">
        <w:rPr>
          <w:rFonts w:ascii="Times New Roman" w:hAnsi="Times New Roman" w:cs="宋体" w:hint="eastAsia"/>
          <w:kern w:val="0"/>
          <w:szCs w:val="21"/>
        </w:rPr>
        <w:t>□□□□□□□□□（</w:t>
      </w:r>
      <w:r w:rsidRPr="00B635F9">
        <w:rPr>
          <w:rFonts w:ascii="Times New Roman" w:eastAsia="宋体" w:hAnsi="Times New Roman"/>
          <w:bCs/>
          <w:kern w:val="0"/>
          <w:szCs w:val="21"/>
        </w:rPr>
        <w:t>Times New Roman 5</w:t>
      </w:r>
      <w:r w:rsidRPr="00B635F9">
        <w:rPr>
          <w:rFonts w:ascii="Times New Roman" w:hAnsi="Times New Roman" w:cs="宋体" w:hint="eastAsia"/>
          <w:bCs/>
          <w:kern w:val="0"/>
          <w:szCs w:val="21"/>
          <w:lang w:val="zh-CN"/>
        </w:rPr>
        <w:t>号字）</w:t>
      </w:r>
      <w:r w:rsidRPr="00B635F9">
        <w:rPr>
          <w:rFonts w:ascii="Times New Roman" w:eastAsia="宋体" w:hAnsi="Times New Roman" w:cs="Times New Roman"/>
          <w:kern w:val="0"/>
          <w:szCs w:val="21"/>
        </w:rPr>
        <w:t> </w:t>
      </w:r>
    </w:p>
    <w:p w14:paraId="305E8B22" w14:textId="77777777"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eastAsia="宋体" w:hAnsi="Times New Roman"/>
          <w:b/>
          <w:bCs/>
          <w:kern w:val="0"/>
          <w:szCs w:val="21"/>
        </w:rPr>
        <w:t>Keywords</w:t>
      </w:r>
      <w:r w:rsidRPr="00B635F9">
        <w:rPr>
          <w:rFonts w:ascii="Times New Roman" w:hAnsi="Times New Roman" w:cs="宋体" w:hint="eastAsia"/>
          <w:kern w:val="0"/>
          <w:szCs w:val="21"/>
        </w:rPr>
        <w:t>（左对齐，</w:t>
      </w:r>
      <w:r w:rsidRPr="00B635F9">
        <w:rPr>
          <w:rFonts w:ascii="Times New Roman" w:eastAsia="宋体" w:hAnsi="Times New Roman"/>
          <w:bCs/>
          <w:kern w:val="0"/>
          <w:szCs w:val="21"/>
        </w:rPr>
        <w:t xml:space="preserve">Times New Roman </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号字加粗</w:t>
      </w:r>
      <w:r w:rsidRPr="00B635F9">
        <w:rPr>
          <w:rFonts w:ascii="Times New Roman" w:hAnsi="Times New Roman" w:cs="宋体" w:hint="eastAsia"/>
          <w:kern w:val="0"/>
          <w:szCs w:val="21"/>
        </w:rPr>
        <w:t>）</w:t>
      </w:r>
    </w:p>
    <w:p w14:paraId="360C5C10" w14:textId="77777777"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eastAsia="宋体" w:hAnsi="Times New Roman"/>
          <w:kern w:val="0"/>
          <w:szCs w:val="21"/>
        </w:rPr>
        <w:t xml:space="preserve">       </w:t>
      </w:r>
      <w:r w:rsidRPr="00B635F9">
        <w:rPr>
          <w:rFonts w:ascii="Times New Roman" w:hAnsi="Times New Roman" w:cs="宋体" w:hint="eastAsia"/>
          <w:kern w:val="0"/>
          <w:szCs w:val="21"/>
        </w:rPr>
        <w:t>□□□□</w:t>
      </w:r>
      <w:r w:rsidRPr="00B635F9">
        <w:rPr>
          <w:rFonts w:ascii="Times New Roman" w:eastAsia="宋体" w:hAnsi="Times New Roman"/>
          <w:kern w:val="0"/>
          <w:szCs w:val="21"/>
        </w:rPr>
        <w:t>,</w:t>
      </w:r>
      <w:r w:rsidRPr="00B635F9">
        <w:rPr>
          <w:rFonts w:ascii="Times New Roman" w:hAnsi="Times New Roman" w:cs="宋体" w:hint="eastAsia"/>
          <w:kern w:val="0"/>
          <w:szCs w:val="21"/>
        </w:rPr>
        <w:t>□□</w:t>
      </w:r>
      <w:r w:rsidRPr="00B635F9">
        <w:rPr>
          <w:rFonts w:ascii="Times New Roman" w:eastAsia="宋体" w:hAnsi="Times New Roman"/>
          <w:kern w:val="0"/>
          <w:szCs w:val="21"/>
        </w:rPr>
        <w:t>,</w:t>
      </w:r>
      <w:r w:rsidRPr="00B635F9">
        <w:rPr>
          <w:rFonts w:ascii="Times New Roman" w:hAnsi="Times New Roman" w:cs="宋体" w:hint="eastAsia"/>
          <w:kern w:val="0"/>
          <w:szCs w:val="21"/>
        </w:rPr>
        <w:t>□□□（</w:t>
      </w:r>
      <w:r w:rsidRPr="00B635F9">
        <w:rPr>
          <w:rFonts w:ascii="Times New Roman" w:eastAsia="宋体" w:hAnsi="Times New Roman"/>
          <w:bCs/>
          <w:kern w:val="0"/>
          <w:szCs w:val="21"/>
        </w:rPr>
        <w:t>Times New Roman 5</w:t>
      </w:r>
      <w:r w:rsidRPr="00B635F9">
        <w:rPr>
          <w:rFonts w:ascii="Times New Roman" w:hAnsi="Times New Roman" w:cs="宋体" w:hint="eastAsia"/>
          <w:bCs/>
          <w:kern w:val="0"/>
          <w:szCs w:val="21"/>
          <w:lang w:val="zh-CN"/>
        </w:rPr>
        <w:t>号字</w:t>
      </w:r>
      <w:r w:rsidRPr="00B635F9">
        <w:rPr>
          <w:rFonts w:ascii="Times New Roman" w:hAnsi="Times New Roman" w:cs="宋体" w:hint="eastAsia"/>
          <w:bCs/>
          <w:kern w:val="0"/>
          <w:szCs w:val="21"/>
        </w:rPr>
        <w:t>，</w:t>
      </w:r>
      <w:r w:rsidRPr="00B635F9">
        <w:rPr>
          <w:rFonts w:ascii="Times New Roman" w:hAnsi="Times New Roman" w:cs="宋体" w:hint="eastAsia"/>
          <w:kern w:val="0"/>
          <w:szCs w:val="21"/>
          <w:lang w:val="zh-CN"/>
        </w:rPr>
        <w:t>之间用半角逗号分隔</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专有名词和第一个单词的首字母大写</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其他均为小写</w:t>
      </w:r>
      <w:r w:rsidRPr="00B635F9">
        <w:rPr>
          <w:rFonts w:ascii="Times New Roman" w:hAnsi="Times New Roman" w:cs="宋体" w:hint="eastAsia"/>
          <w:kern w:val="0"/>
          <w:szCs w:val="21"/>
        </w:rPr>
        <w:t>）</w:t>
      </w:r>
      <w:r w:rsidRPr="00B635F9">
        <w:rPr>
          <w:rFonts w:ascii="Times New Roman" w:eastAsia="宋体" w:hAnsi="Times New Roman" w:cs="Times New Roman"/>
          <w:kern w:val="0"/>
          <w:szCs w:val="21"/>
        </w:rPr>
        <w:t> </w:t>
      </w:r>
    </w:p>
    <w:p w14:paraId="13349AF2" w14:textId="77777777"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eastAsia="宋体" w:hAnsi="Times New Roman"/>
          <w:b/>
          <w:bCs/>
          <w:kern w:val="0"/>
          <w:szCs w:val="21"/>
        </w:rPr>
        <w:t>Author(</w:t>
      </w:r>
      <w:r w:rsidRPr="00B635F9">
        <w:rPr>
          <w:rFonts w:ascii="Times New Roman" w:hAnsi="Times New Roman" w:cs="宋体" w:hint="eastAsia"/>
          <w:b/>
          <w:bCs/>
          <w:kern w:val="0"/>
          <w:szCs w:val="21"/>
        </w:rPr>
        <w:t>多位作者则为</w:t>
      </w:r>
      <w:r w:rsidRPr="00B635F9">
        <w:rPr>
          <w:rFonts w:ascii="Times New Roman" w:eastAsia="宋体" w:hAnsi="Times New Roman"/>
          <w:b/>
          <w:bCs/>
          <w:kern w:val="0"/>
          <w:szCs w:val="21"/>
        </w:rPr>
        <w:t>Authors)</w:t>
      </w:r>
      <w:r w:rsidRPr="00B635F9">
        <w:rPr>
          <w:rFonts w:ascii="Times New Roman" w:eastAsia="宋体" w:hAnsi="Times New Roman"/>
          <w:kern w:val="0"/>
          <w:szCs w:val="21"/>
        </w:rPr>
        <w:t xml:space="preserve"> </w:t>
      </w:r>
      <w:r w:rsidRPr="00B635F9">
        <w:rPr>
          <w:rFonts w:ascii="Times New Roman" w:hAnsi="Times New Roman" w:cs="宋体" w:hint="eastAsia"/>
          <w:kern w:val="0"/>
          <w:szCs w:val="21"/>
        </w:rPr>
        <w:t>（左对齐，</w:t>
      </w:r>
      <w:r w:rsidRPr="00B635F9">
        <w:rPr>
          <w:rFonts w:ascii="Times New Roman" w:eastAsia="宋体" w:hAnsi="Times New Roman"/>
          <w:bCs/>
          <w:kern w:val="0"/>
          <w:szCs w:val="21"/>
        </w:rPr>
        <w:t xml:space="preserve">Times New Roman </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号字加粗</w:t>
      </w:r>
      <w:r w:rsidRPr="00B635F9">
        <w:rPr>
          <w:rFonts w:ascii="Times New Roman" w:hAnsi="Times New Roman" w:cs="宋体" w:hint="eastAsia"/>
          <w:kern w:val="0"/>
          <w:szCs w:val="21"/>
        </w:rPr>
        <w:t>）</w:t>
      </w:r>
    </w:p>
    <w:p w14:paraId="6428F42D"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w:t>
      </w:r>
      <w:r w:rsidRPr="00B635F9">
        <w:rPr>
          <w:rFonts w:ascii="Times New Roman" w:eastAsia="宋体" w:hAnsi="Times New Roman"/>
          <w:bCs/>
          <w:kern w:val="0"/>
          <w:szCs w:val="21"/>
        </w:rPr>
        <w:t>Times New Roman 5</w:t>
      </w:r>
      <w:r w:rsidRPr="00B635F9">
        <w:rPr>
          <w:rFonts w:ascii="Times New Roman" w:hAnsi="Times New Roman" w:cs="宋体" w:hint="eastAsia"/>
          <w:bCs/>
          <w:kern w:val="0"/>
          <w:szCs w:val="21"/>
          <w:lang w:val="zh-CN"/>
        </w:rPr>
        <w:t>号字</w:t>
      </w:r>
      <w:r w:rsidRPr="00B635F9">
        <w:rPr>
          <w:rFonts w:ascii="Times New Roman" w:eastAsia="宋体" w:hAnsi="Times New Roman"/>
          <w:bCs/>
          <w:kern w:val="0"/>
          <w:szCs w:val="21"/>
        </w:rPr>
        <w:t>,</w:t>
      </w:r>
      <w:r w:rsidRPr="00B635F9">
        <w:rPr>
          <w:rFonts w:ascii="Times New Roman" w:eastAsia="宋体" w:hAnsi="Times New Roman"/>
          <w:kern w:val="0"/>
          <w:szCs w:val="21"/>
        </w:rPr>
        <w:t xml:space="preserve"> </w:t>
      </w:r>
      <w:r w:rsidRPr="00B635F9">
        <w:rPr>
          <w:rFonts w:ascii="Times New Roman" w:hAnsi="Times New Roman" w:cs="宋体" w:hint="eastAsia"/>
          <w:kern w:val="0"/>
          <w:szCs w:val="21"/>
          <w:lang w:val="zh-CN"/>
        </w:rPr>
        <w:t>参考中文简介翻译</w:t>
      </w:r>
      <w:r w:rsidRPr="00B635F9">
        <w:rPr>
          <w:rFonts w:ascii="Times New Roman" w:eastAsia="宋体" w:hAnsi="Times New Roman"/>
          <w:kern w:val="0"/>
          <w:szCs w:val="21"/>
        </w:rPr>
        <w:t>,</w:t>
      </w:r>
      <w:r w:rsidRPr="00B635F9">
        <w:rPr>
          <w:rFonts w:ascii="Times New Roman" w:hAnsi="Times New Roman" w:cs="宋体" w:hint="eastAsia"/>
          <w:kern w:val="0"/>
          <w:szCs w:val="21"/>
          <w:lang w:val="zh-CN"/>
        </w:rPr>
        <w:t>如</w:t>
      </w:r>
      <w:r w:rsidRPr="00B635F9">
        <w:rPr>
          <w:rFonts w:ascii="Times New Roman" w:hAnsi="Times New Roman" w:cs="宋体" w:hint="eastAsia"/>
          <w:kern w:val="0"/>
          <w:szCs w:val="21"/>
        </w:rPr>
        <w:t>：</w:t>
      </w:r>
      <w:r w:rsidRPr="00B635F9">
        <w:rPr>
          <w:rFonts w:ascii="Times New Roman" w:hAnsi="Times New Roman" w:cs="Times New Roman" w:hint="eastAsia"/>
          <w:kern w:val="0"/>
          <w:szCs w:val="21"/>
        </w:rPr>
        <w:t>Huang</w:t>
      </w:r>
      <w:r w:rsidRPr="00B635F9">
        <w:rPr>
          <w:rFonts w:ascii="Times New Roman" w:eastAsia="宋体" w:hAnsi="Times New Roman"/>
          <w:kern w:val="0"/>
          <w:szCs w:val="21"/>
        </w:rPr>
        <w:t xml:space="preserve"> Dan is a professor of School of Journalism and Communication, Fudan University of China. </w:t>
      </w:r>
      <w:r w:rsidRPr="00B635F9">
        <w:rPr>
          <w:rFonts w:ascii="Times New Roman" w:eastAsia="宋体" w:hAnsi="Times New Roman"/>
          <w:kern w:val="0"/>
          <w:szCs w:val="21"/>
          <w:lang w:val="zh-CN"/>
        </w:rPr>
        <w:t xml:space="preserve">Email: </w:t>
      </w:r>
      <w:r w:rsidRPr="00B635F9">
        <w:rPr>
          <w:rFonts w:ascii="Times New Roman" w:hAnsi="Times New Roman" w:cs="宋体" w:hint="eastAsia"/>
          <w:kern w:val="0"/>
          <w:szCs w:val="21"/>
          <w:lang w:val="zh-CN"/>
        </w:rPr>
        <w:t>□□□□</w:t>
      </w:r>
      <w:r w:rsidRPr="00B635F9">
        <w:rPr>
          <w:rFonts w:ascii="Times New Roman" w:eastAsia="宋体" w:hAnsi="Times New Roman"/>
          <w:kern w:val="0"/>
          <w:szCs w:val="21"/>
          <w:lang w:val="zh-CN"/>
        </w:rPr>
        <w:t>.</w:t>
      </w:r>
      <w:r w:rsidRPr="00B635F9">
        <w:rPr>
          <w:rFonts w:ascii="Times New Roman" w:eastAsia="宋体" w:hAnsi="Times New Roman" w:cs="Times New Roman"/>
          <w:kern w:val="0"/>
          <w:szCs w:val="21"/>
        </w:rPr>
        <w:t> </w:t>
      </w:r>
    </w:p>
    <w:p w14:paraId="4B7A30A5" w14:textId="1EDF8CDA" w:rsidR="00B635F9" w:rsidRPr="00B635F9" w:rsidRDefault="00B635F9" w:rsidP="00B635F9">
      <w:pPr>
        <w:widowControl/>
        <w:snapToGrid w:val="0"/>
        <w:spacing w:before="100" w:beforeAutospacing="1" w:after="100" w:afterAutospacing="1" w:line="315" w:lineRule="atLeast"/>
        <w:jc w:val="left"/>
        <w:rPr>
          <w:rFonts w:ascii="Verdana" w:eastAsia="宋体" w:hAnsi="Verdana" w:cs="宋体"/>
          <w:kern w:val="0"/>
          <w:szCs w:val="21"/>
        </w:rPr>
      </w:pPr>
      <w:r w:rsidRPr="00B635F9">
        <w:rPr>
          <w:rFonts w:ascii="Times New Roman" w:hAnsi="Times New Roman" w:cs="宋体" w:hint="eastAsia"/>
          <w:kern w:val="0"/>
          <w:szCs w:val="21"/>
          <w:lang w:val="zh-CN"/>
        </w:rPr>
        <w:t>【说明】如稿件为英文论文，</w:t>
      </w:r>
      <w:r w:rsidRPr="00B635F9">
        <w:rPr>
          <w:rFonts w:ascii="Times New Roman" w:hAnsi="Times New Roman" w:cs="宋体" w:hint="eastAsia"/>
          <w:kern w:val="0"/>
          <w:szCs w:val="21"/>
        </w:rPr>
        <w:t>务必要有对应的中文标题、作者、摘要、关键词等信息；顺序为英文在前，中文在后。</w:t>
      </w:r>
      <w:r w:rsidRPr="00B635F9">
        <w:rPr>
          <w:rFonts w:ascii="Times New Roman" w:eastAsia="宋体" w:hAnsi="Times New Roman"/>
          <w:kern w:val="0"/>
          <w:szCs w:val="21"/>
        </w:rPr>
        <w:t> </w:t>
      </w:r>
    </w:p>
    <w:p w14:paraId="29A907C1" w14:textId="0B97D280" w:rsidR="00B635F9" w:rsidRPr="00B635F9" w:rsidRDefault="00B635F9" w:rsidP="00B635F9">
      <w:pPr>
        <w:widowControl/>
        <w:snapToGrid w:val="0"/>
        <w:spacing w:before="100" w:beforeAutospacing="1" w:after="100" w:afterAutospacing="1" w:line="360" w:lineRule="exact"/>
        <w:ind w:right="315"/>
        <w:jc w:val="center"/>
        <w:rPr>
          <w:rFonts w:ascii="Verdana" w:eastAsia="宋体" w:hAnsi="Verdana" w:cs="宋体"/>
          <w:kern w:val="0"/>
          <w:szCs w:val="21"/>
        </w:rPr>
      </w:pPr>
      <w:r w:rsidRPr="00B635F9">
        <w:rPr>
          <w:rFonts w:ascii="Times New Roman" w:eastAsia="黑体" w:hAnsi="Times New Roman" w:cs="宋体" w:hint="eastAsia"/>
          <w:kern w:val="0"/>
          <w:szCs w:val="21"/>
          <w:lang w:val="zh-CN"/>
        </w:rPr>
        <w:t>第二部分</w:t>
      </w:r>
      <w:r w:rsidRPr="00B635F9">
        <w:rPr>
          <w:rFonts w:ascii="Times New Roman" w:eastAsia="黑体" w:hAnsi="Times New Roman"/>
          <w:kern w:val="0"/>
          <w:szCs w:val="21"/>
          <w:lang w:val="zh-CN"/>
        </w:rPr>
        <w:t xml:space="preserve"> </w:t>
      </w:r>
      <w:r w:rsidRPr="00B635F9">
        <w:rPr>
          <w:rFonts w:ascii="Times New Roman" w:eastAsia="黑体" w:hAnsi="Times New Roman" w:cs="宋体" w:hint="eastAsia"/>
          <w:kern w:val="0"/>
          <w:szCs w:val="21"/>
          <w:lang w:val="zh-CN"/>
        </w:rPr>
        <w:t>正文</w:t>
      </w:r>
      <w:bookmarkStart w:id="0" w:name="_GoBack"/>
      <w:bookmarkEnd w:id="0"/>
    </w:p>
    <w:p w14:paraId="549B3A79" w14:textId="77777777" w:rsidR="00B635F9" w:rsidRPr="00B635F9" w:rsidRDefault="00B635F9" w:rsidP="00B635F9">
      <w:pPr>
        <w:widowControl/>
        <w:snapToGrid w:val="0"/>
        <w:spacing w:beforeLines="100" w:before="312"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hint="eastAsia"/>
          <w:kern w:val="0"/>
          <w:szCs w:val="21"/>
        </w:rPr>
        <w:t>一、标题与字体</w:t>
      </w:r>
    </w:p>
    <w:p w14:paraId="621F191C"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（一）标题一般为三级以内，一级小标题表示为“一、……”，二级小标题为“（一）……”，三级小标题为“</w:t>
      </w:r>
      <w:r w:rsidRPr="00B635F9">
        <w:rPr>
          <w:rFonts w:ascii="Times New Roman" w:eastAsia="宋体" w:hAnsi="Times New Roman" w:cs="Times New Roman"/>
          <w:kern w:val="0"/>
          <w:szCs w:val="21"/>
        </w:rPr>
        <w:t>1</w:t>
      </w:r>
      <w:r w:rsidRPr="00B635F9">
        <w:rPr>
          <w:rFonts w:ascii="Times New Roman" w:eastAsia="宋体" w:hAnsi="Times New Roman"/>
          <w:kern w:val="0"/>
          <w:szCs w:val="21"/>
        </w:rPr>
        <w:t>.</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”（阿拉伯数字序号后标点为“</w:t>
      </w:r>
      <w:r w:rsidRPr="00B635F9">
        <w:rPr>
          <w:rFonts w:ascii="Times New Roman" w:eastAsia="宋体" w:hAnsi="Times New Roman"/>
          <w:kern w:val="0"/>
          <w:szCs w:val="21"/>
          <w:lang w:val="zh-CN"/>
        </w:rPr>
        <w:t>.</w:t>
      </w:r>
      <w:r w:rsidRPr="00B635F9">
        <w:rPr>
          <w:rFonts w:ascii="Times New Roman" w:hAnsi="Times New Roman" w:cs="宋体" w:hint="eastAsia"/>
          <w:kern w:val="0"/>
          <w:szCs w:val="21"/>
          <w:lang w:val="zh-CN"/>
        </w:rPr>
        <w:t>”</w:t>
      </w:r>
      <w:r w:rsidRPr="00B635F9">
        <w:rPr>
          <w:rFonts w:ascii="Times New Roman" w:eastAsia="宋体" w:hAnsi="Times New Roman"/>
          <w:kern w:val="0"/>
          <w:szCs w:val="21"/>
          <w:lang w:val="zh-CN"/>
        </w:rPr>
        <w:t>,</w:t>
      </w:r>
      <w:r w:rsidRPr="00B635F9">
        <w:rPr>
          <w:rFonts w:ascii="Times New Roman" w:hAnsi="Times New Roman" w:cs="宋体" w:hint="eastAsia"/>
          <w:kern w:val="0"/>
          <w:szCs w:val="21"/>
          <w:lang w:val="zh-CN"/>
        </w:rPr>
        <w:t>而非“、”）。</w:t>
      </w:r>
    </w:p>
    <w:p w14:paraId="5E132940"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（二）一级小标题为黑体小</w:t>
      </w:r>
      <w:r w:rsidRPr="00B635F9">
        <w:rPr>
          <w:rFonts w:ascii="Times New Roman" w:eastAsia="宋体" w:hAnsi="Times New Roman"/>
          <w:kern w:val="0"/>
          <w:szCs w:val="21"/>
          <w:lang w:val="zh-CN"/>
        </w:rPr>
        <w:t>4</w:t>
      </w:r>
      <w:r w:rsidRPr="00B635F9">
        <w:rPr>
          <w:rFonts w:ascii="Times New Roman" w:hAnsi="Times New Roman" w:cs="宋体" w:hint="eastAsia"/>
          <w:kern w:val="0"/>
          <w:szCs w:val="21"/>
          <w:lang w:val="zh-CN"/>
        </w:rPr>
        <w:t>号字；注释和引用文献为宋体小</w:t>
      </w:r>
      <w:r w:rsidRPr="00B635F9">
        <w:rPr>
          <w:rFonts w:ascii="Times New Roman" w:eastAsia="宋体" w:hAnsi="Times New Roman"/>
          <w:kern w:val="0"/>
          <w:szCs w:val="21"/>
          <w:lang w:val="zh-CN"/>
        </w:rPr>
        <w:t>5</w:t>
      </w:r>
      <w:r w:rsidRPr="00B635F9">
        <w:rPr>
          <w:rFonts w:ascii="Times New Roman" w:hAnsi="Times New Roman" w:cs="宋体" w:hint="eastAsia"/>
          <w:kern w:val="0"/>
          <w:szCs w:val="21"/>
          <w:lang w:val="zh-CN"/>
        </w:rPr>
        <w:t>号字；一级小标题以外次级标题及正文均为宋体</w:t>
      </w:r>
      <w:r w:rsidRPr="00B635F9">
        <w:rPr>
          <w:rFonts w:ascii="Times New Roman" w:eastAsia="宋体" w:hAnsi="Times New Roman"/>
          <w:kern w:val="0"/>
          <w:szCs w:val="21"/>
        </w:rPr>
        <w:t>5</w:t>
      </w:r>
      <w:r w:rsidRPr="00B635F9">
        <w:rPr>
          <w:rFonts w:ascii="Times New Roman" w:hAnsi="Times New Roman" w:cs="宋体" w:hint="eastAsia"/>
          <w:kern w:val="0"/>
          <w:szCs w:val="21"/>
          <w:lang w:val="zh-CN"/>
        </w:rPr>
        <w:t>号字，每段首行缩进</w:t>
      </w:r>
      <w:r w:rsidRPr="00B635F9">
        <w:rPr>
          <w:rFonts w:ascii="Times New Roman" w:eastAsia="宋体" w:hAnsi="Times New Roman"/>
          <w:kern w:val="0"/>
          <w:szCs w:val="21"/>
        </w:rPr>
        <w:t>2</w:t>
      </w:r>
      <w:r w:rsidRPr="00B635F9">
        <w:rPr>
          <w:rFonts w:ascii="Times New Roman" w:hAnsi="Times New Roman" w:cs="宋体" w:hint="eastAsia"/>
          <w:kern w:val="0"/>
          <w:szCs w:val="21"/>
          <w:lang w:val="zh-CN"/>
        </w:rPr>
        <w:t>字符。英文字号同中文，字体为</w:t>
      </w:r>
      <w:r w:rsidRPr="00B635F9">
        <w:rPr>
          <w:rFonts w:ascii="Times New Roman" w:eastAsia="宋体" w:hAnsi="Times New Roman"/>
          <w:kern w:val="0"/>
          <w:szCs w:val="21"/>
        </w:rPr>
        <w:t>Times New Roman</w:t>
      </w:r>
      <w:r w:rsidRPr="00B635F9">
        <w:rPr>
          <w:rFonts w:ascii="Times New Roman" w:hAnsi="Times New Roman" w:cs="宋体" w:hint="eastAsia"/>
          <w:kern w:val="0"/>
          <w:szCs w:val="21"/>
          <w:lang w:val="zh-CN"/>
        </w:rPr>
        <w:t>。</w:t>
      </w:r>
    </w:p>
    <w:p w14:paraId="2022738A" w14:textId="77777777" w:rsidR="00B635F9" w:rsidRPr="00B635F9" w:rsidRDefault="00B635F9" w:rsidP="00B635F9">
      <w:pPr>
        <w:widowControl/>
        <w:snapToGrid w:val="0"/>
        <w:spacing w:beforeLines="100" w:before="312"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hint="eastAsia"/>
          <w:kern w:val="0"/>
          <w:szCs w:val="21"/>
        </w:rPr>
        <w:t>二、内容</w:t>
      </w:r>
    </w:p>
    <w:p w14:paraId="64B72F33"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（一）引用外国人名、外文书籍等材料时，可以直接使用外文姓名全称；如使用中文译名，需在</w:t>
      </w:r>
      <w:r w:rsidRPr="00B635F9">
        <w:rPr>
          <w:rFonts w:ascii="Times New Roman" w:hAnsi="Times New Roman" w:cs="宋体" w:hint="eastAsia"/>
          <w:b/>
          <w:bCs/>
          <w:kern w:val="0"/>
          <w:szCs w:val="21"/>
        </w:rPr>
        <w:t>首次</w:t>
      </w:r>
      <w:r w:rsidRPr="00B635F9">
        <w:rPr>
          <w:rFonts w:ascii="Times New Roman" w:hAnsi="Times New Roman" w:cs="宋体" w:hint="eastAsia"/>
          <w:kern w:val="0"/>
          <w:szCs w:val="21"/>
        </w:rPr>
        <w:t>引用时附括号注明其外文姓名全称。</w:t>
      </w:r>
    </w:p>
    <w:p w14:paraId="629AAEF6"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（二）正文中专业术语的中英文对照时括号中的英文为小写，如“要旨（</w:t>
      </w:r>
      <w:r w:rsidRPr="00B635F9">
        <w:rPr>
          <w:rFonts w:ascii="Times New Roman" w:eastAsia="宋体" w:hAnsi="Times New Roman"/>
          <w:kern w:val="0"/>
          <w:szCs w:val="21"/>
        </w:rPr>
        <w:t>gist</w:t>
      </w:r>
      <w:r w:rsidRPr="00B635F9">
        <w:rPr>
          <w:rFonts w:ascii="Times New Roman" w:hAnsi="Times New Roman" w:cs="宋体" w:hint="eastAsia"/>
          <w:kern w:val="0"/>
          <w:szCs w:val="21"/>
        </w:rPr>
        <w:t>）”。</w:t>
      </w:r>
    </w:p>
    <w:p w14:paraId="633701BC"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（三）稿件中的图示若是彩色，请务必转换为灰度，转换时以可清晰辨识为准。</w:t>
      </w:r>
    </w:p>
    <w:p w14:paraId="504A787D" w14:textId="77777777" w:rsidR="00B635F9" w:rsidRPr="00B635F9" w:rsidRDefault="00B635F9" w:rsidP="00B635F9">
      <w:pPr>
        <w:widowControl/>
        <w:snapToGrid w:val="0"/>
        <w:spacing w:beforeLines="100" w:before="312"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hint="eastAsia"/>
          <w:kern w:val="0"/>
          <w:szCs w:val="21"/>
        </w:rPr>
        <w:t>三、标点</w:t>
      </w:r>
    </w:p>
    <w:p w14:paraId="53FD4287"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（一）正文标点全部为中文全角输入；</w:t>
      </w:r>
    </w:p>
    <w:p w14:paraId="35EE1D32"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lastRenderedPageBreak/>
        <w:t>（二）</w:t>
      </w:r>
      <w:r w:rsidRPr="00B635F9">
        <w:rPr>
          <w:rFonts w:ascii="Times New Roman" w:hAnsi="Times New Roman" w:cs="宋体" w:hint="eastAsia"/>
          <w:kern w:val="0"/>
          <w:szCs w:val="21"/>
        </w:rPr>
        <w:t>带有引号、书名号的并列成分之间不需要顿号；</w:t>
      </w:r>
    </w:p>
    <w:p w14:paraId="0AE2CD13"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（三）图表格式的标题位置：图表标题在表格上方，图片标题在图片下方，居中，用冒号标注，如“图</w:t>
      </w:r>
      <w:r w:rsidRPr="00B635F9">
        <w:rPr>
          <w:rFonts w:ascii="Times New Roman" w:eastAsia="宋体" w:hAnsi="Times New Roman"/>
          <w:kern w:val="0"/>
          <w:szCs w:val="21"/>
        </w:rPr>
        <w:t>1</w:t>
      </w:r>
      <w:r w:rsidRPr="00B635F9">
        <w:rPr>
          <w:rFonts w:ascii="Times New Roman" w:hAnsi="Times New Roman" w:cs="宋体" w:hint="eastAsia"/>
          <w:kern w:val="0"/>
          <w:szCs w:val="21"/>
        </w:rPr>
        <w:t>：”“表</w:t>
      </w:r>
      <w:r w:rsidRPr="00B635F9">
        <w:rPr>
          <w:rFonts w:ascii="Times New Roman" w:eastAsia="宋体" w:hAnsi="Times New Roman"/>
          <w:kern w:val="0"/>
          <w:szCs w:val="21"/>
        </w:rPr>
        <w:t>1</w:t>
      </w:r>
      <w:r w:rsidRPr="00B635F9">
        <w:rPr>
          <w:rFonts w:ascii="Times New Roman" w:hAnsi="Times New Roman" w:cs="宋体" w:hint="eastAsia"/>
          <w:kern w:val="0"/>
          <w:szCs w:val="21"/>
        </w:rPr>
        <w:t>：”；</w:t>
      </w:r>
    </w:p>
    <w:p w14:paraId="39E21770" w14:textId="77777777" w:rsidR="00B635F9" w:rsidRPr="00B635F9" w:rsidRDefault="00B635F9" w:rsidP="00B635F9">
      <w:pPr>
        <w:widowControl/>
        <w:snapToGrid w:val="0"/>
        <w:spacing w:beforeLines="100" w:before="312"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hint="eastAsia"/>
          <w:kern w:val="0"/>
          <w:szCs w:val="21"/>
        </w:rPr>
        <w:t>四、引文</w:t>
      </w:r>
    </w:p>
    <w:p w14:paraId="31A9ECBE"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（一）正文中的引文（直接引述与间接引述）采用文中夹注形式，基本格式为</w:t>
      </w:r>
      <w:proofErr w:type="gramStart"/>
      <w:r w:rsidRPr="00B635F9">
        <w:rPr>
          <w:rFonts w:ascii="Times New Roman" w:hAnsi="Times New Roman" w:cs="宋体" w:hint="eastAsia"/>
          <w:kern w:val="0"/>
          <w:szCs w:val="21"/>
          <w:lang w:val="zh-CN"/>
        </w:rPr>
        <w:t>“</w:t>
      </w:r>
      <w:proofErr w:type="gramEnd"/>
      <w:r w:rsidRPr="00B635F9">
        <w:rPr>
          <w:rFonts w:ascii="Times New Roman" w:hAnsi="Times New Roman" w:cs="宋体" w:hint="eastAsia"/>
          <w:kern w:val="0"/>
          <w:szCs w:val="21"/>
          <w:lang w:val="zh-CN"/>
        </w:rPr>
        <w:t>（作者，出版年代：页码），如【……黄旦（</w:t>
      </w:r>
      <w:r w:rsidRPr="00B635F9">
        <w:rPr>
          <w:rFonts w:ascii="Times New Roman" w:eastAsia="宋体" w:hAnsi="Times New Roman"/>
          <w:kern w:val="0"/>
          <w:szCs w:val="21"/>
          <w:lang w:val="zh-CN"/>
        </w:rPr>
        <w:t>2017</w:t>
      </w:r>
      <w:r w:rsidRPr="00B635F9">
        <w:rPr>
          <w:rFonts w:ascii="Times New Roman" w:hAnsi="Times New Roman" w:cs="宋体" w:hint="eastAsia"/>
          <w:kern w:val="0"/>
          <w:szCs w:val="21"/>
          <w:lang w:val="zh-CN"/>
        </w:rPr>
        <w:t>）。】或【“……。”黄旦（</w:t>
      </w:r>
      <w:r w:rsidRPr="00B635F9">
        <w:rPr>
          <w:rFonts w:ascii="Times New Roman" w:eastAsia="宋体" w:hAnsi="Times New Roman"/>
          <w:kern w:val="0"/>
          <w:szCs w:val="21"/>
          <w:lang w:val="zh-CN"/>
        </w:rPr>
        <w:t>2017</w:t>
      </w:r>
      <w:r w:rsidRPr="00B635F9">
        <w:rPr>
          <w:rFonts w:ascii="Times New Roman" w:eastAsia="宋体" w:hAnsi="Times New Roman"/>
          <w:kern w:val="0"/>
          <w:szCs w:val="21"/>
          <w:lang w:val="zh-CN"/>
        </w:rPr>
        <w:t>：</w:t>
      </w:r>
      <w:r w:rsidRPr="00B635F9">
        <w:rPr>
          <w:rFonts w:ascii="Times New Roman" w:eastAsia="宋体" w:hAnsi="Times New Roman"/>
          <w:kern w:val="0"/>
          <w:szCs w:val="21"/>
          <w:lang w:val="zh-CN"/>
        </w:rPr>
        <w:t>45</w:t>
      </w:r>
      <w:r w:rsidRPr="00B635F9">
        <w:rPr>
          <w:rFonts w:ascii="Times New Roman" w:hAnsi="Times New Roman" w:cs="宋体" w:hint="eastAsia"/>
          <w:kern w:val="0"/>
          <w:szCs w:val="21"/>
          <w:lang w:val="zh-CN"/>
        </w:rPr>
        <w:t>）】。</w:t>
      </w:r>
    </w:p>
    <w:p w14:paraId="5EEC12AF"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引文如为著作，夹注中务必交代具体的引用页码，但是文后的引用文献信息中不必交代页码；引文如为期刊，夹注中不必交代页码，但是文后的引用文献信息中务必交代发表期刊的页码范围。</w:t>
      </w:r>
    </w:p>
    <w:p w14:paraId="21959F5D"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（二）若引文超过</w:t>
      </w:r>
      <w:r w:rsidRPr="00B635F9">
        <w:rPr>
          <w:rFonts w:ascii="Times New Roman" w:eastAsia="宋体" w:hAnsi="Times New Roman"/>
          <w:kern w:val="0"/>
          <w:szCs w:val="21"/>
          <w:lang w:val="zh-CN"/>
        </w:rPr>
        <w:t>4</w:t>
      </w:r>
      <w:r w:rsidRPr="00B635F9">
        <w:rPr>
          <w:rFonts w:ascii="Times New Roman" w:hAnsi="Times New Roman" w:cs="宋体" w:hint="eastAsia"/>
          <w:kern w:val="0"/>
          <w:szCs w:val="21"/>
          <w:lang w:val="zh-CN"/>
        </w:rPr>
        <w:t>行，则上下各空一行，独立成段，无需引号，悬挂缩进</w:t>
      </w:r>
      <w:r w:rsidRPr="00B635F9">
        <w:rPr>
          <w:rFonts w:ascii="Times New Roman" w:eastAsia="宋体" w:hAnsi="Times New Roman"/>
          <w:kern w:val="0"/>
          <w:szCs w:val="21"/>
          <w:lang w:val="zh-CN"/>
        </w:rPr>
        <w:t>2</w:t>
      </w:r>
      <w:r w:rsidRPr="00B635F9">
        <w:rPr>
          <w:rFonts w:ascii="Times New Roman" w:hAnsi="Times New Roman" w:cs="宋体" w:hint="eastAsia"/>
          <w:kern w:val="0"/>
          <w:szCs w:val="21"/>
          <w:lang w:val="zh-CN"/>
        </w:rPr>
        <w:t>字符，段首缩进两字符，五号楷体字。</w:t>
      </w:r>
    </w:p>
    <w:p w14:paraId="040F79D2" w14:textId="77777777" w:rsidR="00B635F9" w:rsidRPr="00B635F9" w:rsidRDefault="00B635F9" w:rsidP="00B635F9">
      <w:pPr>
        <w:widowControl/>
        <w:adjustRightInd w:val="0"/>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（三）</w:t>
      </w:r>
      <w:r w:rsidRPr="00B635F9">
        <w:rPr>
          <w:rFonts w:ascii="Times New Roman" w:hAnsi="Times New Roman" w:cs="宋体" w:hint="eastAsia"/>
          <w:kern w:val="0"/>
          <w:szCs w:val="21"/>
        </w:rPr>
        <w:t>同一作者同一年的多个文献用</w:t>
      </w:r>
      <w:r w:rsidRPr="00B635F9">
        <w:rPr>
          <w:rFonts w:ascii="Times New Roman" w:eastAsia="宋体" w:hAnsi="Times New Roman"/>
          <w:kern w:val="0"/>
          <w:szCs w:val="21"/>
        </w:rPr>
        <w:t>a</w:t>
      </w:r>
      <w:r w:rsidRPr="00B635F9">
        <w:rPr>
          <w:rFonts w:ascii="Times New Roman" w:hAnsi="Times New Roman" w:cs="宋体" w:hint="eastAsia"/>
          <w:kern w:val="0"/>
          <w:szCs w:val="21"/>
        </w:rPr>
        <w:t>、</w:t>
      </w:r>
      <w:r w:rsidRPr="00B635F9">
        <w:rPr>
          <w:rFonts w:ascii="Times New Roman" w:eastAsia="宋体" w:hAnsi="Times New Roman"/>
          <w:kern w:val="0"/>
          <w:szCs w:val="21"/>
        </w:rPr>
        <w:t>b</w:t>
      </w:r>
      <w:r w:rsidRPr="00B635F9">
        <w:rPr>
          <w:rFonts w:ascii="Times New Roman" w:hAnsi="Times New Roman" w:cs="宋体" w:hint="eastAsia"/>
          <w:kern w:val="0"/>
          <w:szCs w:val="21"/>
        </w:rPr>
        <w:t>等区分，如（陈卫星，</w:t>
      </w:r>
      <w:r w:rsidRPr="00B635F9">
        <w:rPr>
          <w:rFonts w:ascii="Times New Roman" w:eastAsia="宋体" w:hAnsi="Times New Roman"/>
          <w:kern w:val="0"/>
          <w:szCs w:val="21"/>
        </w:rPr>
        <w:t>2016a</w:t>
      </w:r>
      <w:r w:rsidRPr="00B635F9">
        <w:rPr>
          <w:rFonts w:ascii="Times New Roman" w:hAnsi="Times New Roman" w:cs="宋体" w:hint="eastAsia"/>
          <w:kern w:val="0"/>
          <w:szCs w:val="21"/>
        </w:rPr>
        <w:t>）（陈卫星，</w:t>
      </w:r>
      <w:r w:rsidRPr="00B635F9">
        <w:rPr>
          <w:rFonts w:ascii="Times New Roman" w:eastAsia="宋体" w:hAnsi="Times New Roman"/>
          <w:kern w:val="0"/>
          <w:szCs w:val="21"/>
        </w:rPr>
        <w:t>2016b</w:t>
      </w:r>
      <w:r w:rsidRPr="00B635F9">
        <w:rPr>
          <w:rFonts w:ascii="Times New Roman" w:hAnsi="Times New Roman" w:cs="宋体" w:hint="eastAsia"/>
          <w:kern w:val="0"/>
          <w:szCs w:val="21"/>
        </w:rPr>
        <w:t>）。</w:t>
      </w:r>
    </w:p>
    <w:p w14:paraId="60C12842" w14:textId="77777777" w:rsidR="00B635F9" w:rsidRPr="00B635F9" w:rsidRDefault="00B635F9" w:rsidP="00B635F9">
      <w:pPr>
        <w:widowControl/>
        <w:adjustRightInd w:val="0"/>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（四）如引注为译作，夹注中需加上原出版年份，且原出版年份在前，译作年份在后，如【利奥塔尔（</w:t>
      </w:r>
      <w:r w:rsidRPr="00B635F9">
        <w:rPr>
          <w:rFonts w:ascii="Times New Roman" w:eastAsia="宋体" w:hAnsi="Times New Roman"/>
          <w:kern w:val="0"/>
          <w:szCs w:val="21"/>
          <w:lang w:val="zh-CN"/>
        </w:rPr>
        <w:t>1979/1997</w:t>
      </w:r>
      <w:r w:rsidRPr="00B635F9">
        <w:rPr>
          <w:rFonts w:ascii="Times New Roman" w:hAnsi="Times New Roman" w:cs="宋体" w:hint="eastAsia"/>
          <w:kern w:val="0"/>
          <w:szCs w:val="21"/>
          <w:lang w:val="zh-CN"/>
        </w:rPr>
        <w:t>）】</w:t>
      </w:r>
    </w:p>
    <w:p w14:paraId="6D3243F1" w14:textId="77777777" w:rsidR="00B635F9" w:rsidRPr="00B635F9" w:rsidRDefault="00B635F9" w:rsidP="00B635F9">
      <w:pPr>
        <w:widowControl/>
        <w:adjustRightInd w:val="0"/>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五</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如引文作者超过六位</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可只标注第一作者</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其姓名后标注</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等</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英文用</w:t>
      </w:r>
      <w:r w:rsidRPr="00B635F9">
        <w:rPr>
          <w:rFonts w:ascii="Times New Roman" w:hAnsi="Times New Roman" w:cs="宋体" w:hint="eastAsia"/>
          <w:kern w:val="0"/>
          <w:szCs w:val="21"/>
        </w:rPr>
        <w:t>“</w:t>
      </w:r>
      <w:r w:rsidRPr="00B635F9">
        <w:rPr>
          <w:rFonts w:ascii="Times New Roman" w:eastAsia="宋体" w:hAnsi="Times New Roman"/>
          <w:kern w:val="0"/>
          <w:szCs w:val="21"/>
        </w:rPr>
        <w:t>et al.</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w:t>
      </w:r>
      <w:r w:rsidRPr="00B635F9">
        <w:rPr>
          <w:rFonts w:ascii="Times New Roman" w:hAnsi="Times New Roman" w:cs="宋体" w:hint="eastAsia"/>
          <w:kern w:val="0"/>
          <w:szCs w:val="21"/>
        </w:rPr>
        <w:br/>
      </w:r>
      <w:r w:rsidRPr="00B635F9">
        <w:rPr>
          <w:rFonts w:ascii="Times New Roman" w:hAnsi="Times New Roman" w:cs="宋体" w:hint="eastAsia"/>
          <w:kern w:val="0"/>
          <w:szCs w:val="21"/>
        </w:rPr>
        <w:br/>
      </w:r>
    </w:p>
    <w:p w14:paraId="3C6557D5" w14:textId="77777777" w:rsidR="00B635F9" w:rsidRPr="00B635F9" w:rsidRDefault="00B635F9" w:rsidP="00B635F9">
      <w:pPr>
        <w:widowControl/>
        <w:adjustRightInd w:val="0"/>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rPr>
        <w:t> </w:t>
      </w:r>
      <w:r w:rsidRPr="00B635F9">
        <w:rPr>
          <w:rFonts w:ascii="Times New Roman" w:eastAsia="宋体" w:hAnsi="Times New Roman" w:cs="Times New Roman"/>
          <w:kern w:val="0"/>
          <w:szCs w:val="21"/>
        </w:rPr>
        <w:t> </w:t>
      </w:r>
    </w:p>
    <w:p w14:paraId="16E753C8" w14:textId="77777777" w:rsidR="00B635F9" w:rsidRPr="00B635F9" w:rsidRDefault="00B635F9" w:rsidP="00B635F9">
      <w:pPr>
        <w:widowControl/>
        <w:snapToGrid w:val="0"/>
        <w:spacing w:before="100" w:beforeAutospacing="1" w:after="240" w:line="360" w:lineRule="exact"/>
        <w:ind w:right="315"/>
        <w:jc w:val="center"/>
        <w:rPr>
          <w:rFonts w:ascii="Verdana" w:eastAsia="宋体" w:hAnsi="Verdana" w:cs="宋体"/>
          <w:kern w:val="0"/>
          <w:szCs w:val="21"/>
        </w:rPr>
      </w:pPr>
      <w:r w:rsidRPr="00B635F9">
        <w:rPr>
          <w:rFonts w:ascii="黑体" w:eastAsia="黑体" w:hAnsi="黑体" w:cs="宋体" w:hint="eastAsia"/>
          <w:kern w:val="0"/>
          <w:szCs w:val="21"/>
        </w:rPr>
        <w:t>第三部分</w:t>
      </w:r>
      <w:r w:rsidRPr="00B635F9">
        <w:rPr>
          <w:rFonts w:ascii="Times New Roman" w:eastAsia="宋体" w:hAnsi="Times New Roman" w:cs="Times New Roman"/>
          <w:kern w:val="0"/>
          <w:szCs w:val="21"/>
        </w:rPr>
        <w:t xml:space="preserve"> </w:t>
      </w:r>
      <w:r w:rsidRPr="00B635F9">
        <w:rPr>
          <w:rFonts w:ascii="黑体" w:eastAsia="黑体" w:hAnsi="黑体" w:cs="宋体" w:hint="eastAsia"/>
          <w:kern w:val="0"/>
          <w:szCs w:val="21"/>
        </w:rPr>
        <w:t>注释与参考文献</w:t>
      </w:r>
      <w:r w:rsidRPr="00B635F9">
        <w:rPr>
          <w:rFonts w:ascii="Times New Roman" w:eastAsia="宋体" w:hAnsi="Times New Roman" w:cs="Times New Roman"/>
          <w:kern w:val="0"/>
          <w:szCs w:val="21"/>
        </w:rPr>
        <w:t> </w:t>
      </w:r>
    </w:p>
    <w:p w14:paraId="4385EB7C"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（一）注释</w:t>
      </w:r>
      <w:r w:rsidRPr="00B635F9">
        <w:rPr>
          <w:rFonts w:ascii="宋体" w:eastAsia="宋体" w:hAnsi="宋体" w:cs="宋体"/>
          <w:kern w:val="0"/>
          <w:szCs w:val="21"/>
        </w:rPr>
        <w:t>（</w:t>
      </w:r>
      <w:r w:rsidRPr="00B635F9">
        <w:rPr>
          <w:rFonts w:ascii="Times New Roman" w:eastAsia="宋体" w:hAnsi="Times New Roman"/>
          <w:kern w:val="0"/>
          <w:szCs w:val="21"/>
          <w:lang w:val="zh-CN"/>
        </w:rPr>
        <w:t>Note / Notes</w:t>
      </w:r>
      <w:r w:rsidRPr="00B635F9">
        <w:rPr>
          <w:rFonts w:ascii="Times New Roman" w:hAnsi="Times New Roman" w:cs="宋体" w:hint="eastAsia"/>
          <w:kern w:val="0"/>
          <w:szCs w:val="21"/>
          <w:lang w:val="zh-CN"/>
        </w:rPr>
        <w:t>）</w:t>
      </w:r>
      <w:r w:rsidRPr="00B635F9">
        <w:rPr>
          <w:rFonts w:ascii="Times New Roman" w:hAnsi="Times New Roman" w:cs="宋体" w:hint="eastAsia"/>
          <w:kern w:val="0"/>
          <w:szCs w:val="21"/>
          <w:lang w:val="zh-CN"/>
        </w:rPr>
        <w:br/>
      </w:r>
      <w:r w:rsidRPr="00B635F9">
        <w:rPr>
          <w:rFonts w:ascii="Times New Roman" w:hAnsi="Times New Roman" w:cs="宋体" w:hint="eastAsia"/>
          <w:kern w:val="0"/>
          <w:szCs w:val="21"/>
          <w:lang w:val="zh-CN"/>
        </w:rPr>
        <w:br/>
      </w:r>
    </w:p>
    <w:p w14:paraId="03A7C6FF"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hAnsi="Times New Roman" w:cs="宋体" w:hint="eastAsia"/>
          <w:kern w:val="0"/>
          <w:szCs w:val="21"/>
          <w:lang w:val="zh-CN"/>
        </w:rPr>
        <w:t>注释采用文后尾注形式，</w:t>
      </w:r>
      <w:r w:rsidRPr="00B635F9">
        <w:rPr>
          <w:rFonts w:ascii="Times New Roman" w:hAnsi="Times New Roman" w:cs="宋体" w:hint="eastAsia"/>
          <w:kern w:val="0"/>
          <w:szCs w:val="21"/>
        </w:rPr>
        <w:t>全部顶格，</w:t>
      </w:r>
      <w:r w:rsidRPr="00B635F9">
        <w:rPr>
          <w:rFonts w:ascii="Times New Roman" w:hAnsi="Times New Roman" w:cs="宋体" w:hint="eastAsia"/>
          <w:kern w:val="0"/>
          <w:szCs w:val="21"/>
          <w:lang w:val="zh-CN"/>
        </w:rPr>
        <w:t>在文中需要说明的文字处插入尾注</w:t>
      </w:r>
      <w:r w:rsidRPr="00B635F9">
        <w:rPr>
          <w:rFonts w:ascii="宋体" w:eastAsia="宋体" w:hAnsi="宋体" w:cs="宋体" w:hint="eastAsia"/>
          <w:kern w:val="0"/>
          <w:szCs w:val="21"/>
        </w:rPr>
        <w:t>（依次上标阿拉伯数字序号</w:t>
      </w:r>
      <w:r w:rsidRPr="00B635F9">
        <w:rPr>
          <w:rFonts w:ascii="Times New Roman" w:eastAsia="宋体" w:hAnsi="Times New Roman" w:cs="Times New Roman"/>
          <w:kern w:val="0"/>
          <w:szCs w:val="21"/>
          <w:vertAlign w:val="superscript"/>
        </w:rPr>
        <w:t>1</w:t>
      </w:r>
      <w:r w:rsidRPr="00B635F9">
        <w:rPr>
          <w:rFonts w:ascii="宋体" w:eastAsia="宋体" w:hAnsi="宋体" w:cs="宋体" w:hint="eastAsia"/>
          <w:kern w:val="0"/>
          <w:szCs w:val="21"/>
        </w:rPr>
        <w:t>），</w:t>
      </w:r>
      <w:r w:rsidRPr="00B635F9">
        <w:rPr>
          <w:rFonts w:ascii="Times New Roman" w:hAnsi="Times New Roman" w:cs="宋体" w:hint="eastAsia"/>
          <w:kern w:val="0"/>
          <w:szCs w:val="21"/>
          <w:lang w:val="zh-CN"/>
        </w:rPr>
        <w:t>文章末尾序号</w:t>
      </w:r>
      <w:r w:rsidRPr="00B635F9">
        <w:rPr>
          <w:rFonts w:ascii="Times New Roman" w:eastAsia="宋体" w:hAnsi="Times New Roman" w:cs="Times New Roman"/>
          <w:kern w:val="0"/>
          <w:szCs w:val="21"/>
        </w:rPr>
        <w:t>1</w:t>
      </w:r>
      <w:r w:rsidRPr="00B635F9">
        <w:rPr>
          <w:rFonts w:ascii="Times New Roman" w:hAnsi="Times New Roman" w:cs="宋体" w:hint="eastAsia"/>
          <w:kern w:val="0"/>
          <w:szCs w:val="21"/>
          <w:lang w:val="zh-CN"/>
        </w:rPr>
        <w:t>对应的文字即为该处注释的内容。</w:t>
      </w:r>
      <w:r w:rsidRPr="00B635F9">
        <w:rPr>
          <w:rFonts w:ascii="Times New Roman" w:eastAsia="宋体" w:hAnsi="Times New Roman" w:cs="Times New Roman"/>
          <w:color w:val="0000FF"/>
          <w:kern w:val="0"/>
          <w:szCs w:val="21"/>
        </w:rPr>
        <w:t> </w:t>
      </w:r>
    </w:p>
    <w:p w14:paraId="5689DB09"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p>
    <w:p w14:paraId="01A4BD2B"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（二）参考文献</w:t>
      </w:r>
      <w:r w:rsidRPr="00B635F9">
        <w:rPr>
          <w:rFonts w:ascii="Times New Roman" w:hAnsi="Times New Roman" w:cs="宋体" w:hint="eastAsia"/>
          <w:kern w:val="0"/>
          <w:szCs w:val="21"/>
        </w:rPr>
        <w:t>（</w:t>
      </w:r>
      <w:proofErr w:type="spellStart"/>
      <w:r w:rsidRPr="00B635F9">
        <w:rPr>
          <w:rFonts w:ascii="Times New Roman" w:eastAsia="宋体" w:hAnsi="Times New Roman"/>
          <w:kern w:val="0"/>
          <w:szCs w:val="21"/>
        </w:rPr>
        <w:t>Referrence</w:t>
      </w:r>
      <w:proofErr w:type="spellEnd"/>
      <w:r w:rsidRPr="00B635F9">
        <w:rPr>
          <w:rFonts w:ascii="Times New Roman" w:eastAsia="宋体" w:hAnsi="Times New Roman"/>
          <w:kern w:val="0"/>
          <w:szCs w:val="21"/>
        </w:rPr>
        <w:t xml:space="preserve"> / </w:t>
      </w:r>
      <w:proofErr w:type="spellStart"/>
      <w:r w:rsidRPr="00B635F9">
        <w:rPr>
          <w:rFonts w:ascii="Times New Roman" w:eastAsia="宋体" w:hAnsi="Times New Roman"/>
          <w:kern w:val="0"/>
          <w:szCs w:val="21"/>
        </w:rPr>
        <w:t>Referrences</w:t>
      </w:r>
      <w:proofErr w:type="spellEnd"/>
      <w:r w:rsidRPr="00B635F9">
        <w:rPr>
          <w:rFonts w:ascii="Times New Roman" w:hAnsi="Times New Roman" w:cs="宋体" w:hint="eastAsia"/>
          <w:kern w:val="0"/>
          <w:szCs w:val="21"/>
        </w:rPr>
        <w:t>）</w:t>
      </w:r>
      <w:r w:rsidRPr="00B635F9">
        <w:rPr>
          <w:rFonts w:ascii="Times New Roman" w:hAnsi="Times New Roman" w:cs="宋体" w:hint="eastAsia"/>
          <w:kern w:val="0"/>
          <w:szCs w:val="21"/>
        </w:rPr>
        <w:br/>
      </w:r>
      <w:r w:rsidRPr="00B635F9">
        <w:rPr>
          <w:rFonts w:ascii="Times New Roman" w:eastAsia="宋体" w:hAnsi="Times New Roman" w:cs="Times New Roman"/>
          <w:kern w:val="0"/>
          <w:szCs w:val="21"/>
        </w:rPr>
        <w:br/>
        <w:t>       1.</w:t>
      </w:r>
      <w:r w:rsidRPr="00B635F9">
        <w:rPr>
          <w:rFonts w:ascii="Times New Roman" w:eastAsia="宋体" w:hAnsi="Times New Roman" w:cs="Times New Roman"/>
          <w:kern w:val="0"/>
          <w:szCs w:val="21"/>
        </w:rPr>
        <w:t>参考文献如超过一行，从第二行开始悬挂缩进两字符；</w:t>
      </w:r>
    </w:p>
    <w:p w14:paraId="27F9C662"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lastRenderedPageBreak/>
        <w:t>2.</w:t>
      </w:r>
      <w:r w:rsidRPr="00B635F9">
        <w:rPr>
          <w:rFonts w:ascii="Times New Roman" w:eastAsia="宋体" w:hAnsi="Times New Roman"/>
          <w:kern w:val="0"/>
          <w:szCs w:val="21"/>
          <w:lang w:val="zh-CN"/>
        </w:rPr>
        <w:t>参考</w:t>
      </w:r>
      <w:r w:rsidRPr="00B635F9">
        <w:rPr>
          <w:rFonts w:ascii="Times New Roman" w:hAnsi="Times New Roman" w:cs="宋体" w:hint="eastAsia"/>
          <w:kern w:val="0"/>
          <w:szCs w:val="21"/>
          <w:lang w:val="zh-CN"/>
        </w:rPr>
        <w:t>文献指按顺序列出正文和注释曾参考的文献，不同语言文献排序为：中文文献（包含外文文献中文版）在前、外文文献在后。中文和外文文献作者均以姓氏拼音字母为序（作者不详或机构作者时，以其</w:t>
      </w:r>
      <w:proofErr w:type="gramStart"/>
      <w:r w:rsidRPr="00B635F9">
        <w:rPr>
          <w:rFonts w:ascii="Times New Roman" w:hAnsi="Times New Roman" w:cs="宋体" w:hint="eastAsia"/>
          <w:kern w:val="0"/>
          <w:szCs w:val="21"/>
          <w:lang w:val="zh-CN"/>
        </w:rPr>
        <w:t>英译首字母</w:t>
      </w:r>
      <w:proofErr w:type="gramEnd"/>
      <w:r w:rsidRPr="00B635F9">
        <w:rPr>
          <w:rFonts w:ascii="Times New Roman" w:hAnsi="Times New Roman" w:cs="宋体" w:hint="eastAsia"/>
          <w:kern w:val="0"/>
          <w:szCs w:val="21"/>
          <w:lang w:val="zh-CN"/>
        </w:rPr>
        <w:t>排序）。</w:t>
      </w:r>
    </w:p>
    <w:p w14:paraId="343C5414"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t>3.</w:t>
      </w:r>
      <w:r w:rsidRPr="00B635F9">
        <w:rPr>
          <w:rFonts w:ascii="Times New Roman" w:hAnsi="Times New Roman" w:cs="宋体" w:hint="eastAsia"/>
          <w:kern w:val="0"/>
          <w:szCs w:val="21"/>
          <w:lang w:val="zh-CN"/>
        </w:rPr>
        <w:t>中文参考文献用中文全角，英文参考文献用英文半角，</w:t>
      </w:r>
      <w:r w:rsidRPr="00B635F9">
        <w:rPr>
          <w:rFonts w:ascii="Times New Roman" w:hAnsi="Times New Roman" w:cs="宋体" w:hint="eastAsia"/>
          <w:b/>
          <w:bCs/>
          <w:kern w:val="0"/>
          <w:szCs w:val="21"/>
          <w:lang w:val="zh-CN"/>
        </w:rPr>
        <w:t>中文参考文献无须译成英文</w:t>
      </w:r>
      <w:r w:rsidRPr="00B635F9">
        <w:rPr>
          <w:rFonts w:ascii="Times New Roman" w:hAnsi="Times New Roman" w:cs="宋体" w:hint="eastAsia"/>
          <w:kern w:val="0"/>
          <w:szCs w:val="21"/>
          <w:lang w:val="zh-CN"/>
        </w:rPr>
        <w:t>。</w:t>
      </w:r>
    </w:p>
    <w:p w14:paraId="09724445"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t>4.</w:t>
      </w:r>
      <w:r w:rsidRPr="00B635F9">
        <w:rPr>
          <w:rFonts w:ascii="Times New Roman" w:hAnsi="Times New Roman" w:cs="宋体" w:hint="eastAsia"/>
          <w:kern w:val="0"/>
          <w:szCs w:val="21"/>
          <w:lang w:val="zh-CN"/>
        </w:rPr>
        <w:t>同一作者的文献，按出版年份先后顺序排列；若出自同</w:t>
      </w:r>
      <w:proofErr w:type="gramStart"/>
      <w:r w:rsidRPr="00B635F9">
        <w:rPr>
          <w:rFonts w:ascii="Times New Roman" w:hAnsi="Times New Roman" w:cs="宋体" w:hint="eastAsia"/>
          <w:kern w:val="0"/>
          <w:szCs w:val="21"/>
          <w:lang w:val="zh-CN"/>
        </w:rPr>
        <w:t>一</w:t>
      </w:r>
      <w:proofErr w:type="gramEnd"/>
      <w:r w:rsidRPr="00B635F9">
        <w:rPr>
          <w:rFonts w:ascii="Times New Roman" w:hAnsi="Times New Roman" w:cs="宋体" w:hint="eastAsia"/>
          <w:kern w:val="0"/>
          <w:szCs w:val="21"/>
          <w:lang w:val="zh-CN"/>
        </w:rPr>
        <w:t>年代，在年代后加注</w:t>
      </w:r>
      <w:r w:rsidRPr="00B635F9">
        <w:rPr>
          <w:rFonts w:ascii="Times New Roman" w:eastAsia="宋体" w:hAnsi="Times New Roman"/>
          <w:kern w:val="0"/>
          <w:szCs w:val="21"/>
        </w:rPr>
        <w:t>a</w:t>
      </w:r>
      <w:r w:rsidRPr="00B635F9">
        <w:rPr>
          <w:rFonts w:ascii="Times New Roman" w:hAnsi="Times New Roman" w:cs="宋体" w:hint="eastAsia"/>
          <w:kern w:val="0"/>
          <w:szCs w:val="21"/>
          <w:lang w:val="zh-CN"/>
        </w:rPr>
        <w:t>、</w:t>
      </w:r>
      <w:r w:rsidRPr="00B635F9">
        <w:rPr>
          <w:rFonts w:ascii="Times New Roman" w:eastAsia="宋体" w:hAnsi="Times New Roman"/>
          <w:kern w:val="0"/>
          <w:szCs w:val="21"/>
        </w:rPr>
        <w:t>b</w:t>
      </w:r>
      <w:r w:rsidRPr="00B635F9">
        <w:rPr>
          <w:rFonts w:ascii="Times New Roman" w:hAnsi="Times New Roman" w:cs="宋体" w:hint="eastAsia"/>
          <w:kern w:val="0"/>
          <w:szCs w:val="21"/>
          <w:lang w:val="zh-CN"/>
        </w:rPr>
        <w:t>、</w:t>
      </w:r>
      <w:r w:rsidRPr="00B635F9">
        <w:rPr>
          <w:rFonts w:ascii="Times New Roman" w:eastAsia="宋体" w:hAnsi="Times New Roman"/>
          <w:kern w:val="0"/>
          <w:szCs w:val="21"/>
        </w:rPr>
        <w:t>c</w:t>
      </w:r>
      <w:r w:rsidRPr="00B635F9">
        <w:rPr>
          <w:rFonts w:ascii="Times New Roman" w:hAnsi="Times New Roman" w:cs="宋体" w:hint="eastAsia"/>
          <w:kern w:val="0"/>
          <w:szCs w:val="21"/>
          <w:lang w:val="zh-CN"/>
        </w:rPr>
        <w:t>区分，如：陈卫星（</w:t>
      </w:r>
      <w:r w:rsidRPr="00B635F9">
        <w:rPr>
          <w:rFonts w:ascii="Times New Roman" w:eastAsia="宋体" w:hAnsi="Times New Roman"/>
          <w:kern w:val="0"/>
          <w:szCs w:val="21"/>
        </w:rPr>
        <w:t>2016a</w:t>
      </w:r>
      <w:r w:rsidRPr="00B635F9">
        <w:rPr>
          <w:rFonts w:ascii="Times New Roman" w:hAnsi="Times New Roman" w:cs="宋体" w:hint="eastAsia"/>
          <w:kern w:val="0"/>
          <w:szCs w:val="21"/>
          <w:lang w:val="zh-CN"/>
        </w:rPr>
        <w:t>）、陈卫星（</w:t>
      </w:r>
      <w:r w:rsidRPr="00B635F9">
        <w:rPr>
          <w:rFonts w:ascii="Times New Roman" w:eastAsia="宋体" w:hAnsi="Times New Roman"/>
          <w:kern w:val="0"/>
          <w:szCs w:val="21"/>
          <w:lang w:val="zh-CN"/>
        </w:rPr>
        <w:t>2016b</w:t>
      </w:r>
      <w:r w:rsidRPr="00B635F9">
        <w:rPr>
          <w:rFonts w:ascii="Times New Roman" w:hAnsi="Times New Roman" w:cs="宋体" w:hint="eastAsia"/>
          <w:kern w:val="0"/>
          <w:szCs w:val="21"/>
          <w:lang w:val="zh-CN"/>
        </w:rPr>
        <w:t>）。</w:t>
      </w:r>
    </w:p>
    <w:p w14:paraId="7FB1C159"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t>5.</w:t>
      </w:r>
      <w:r w:rsidRPr="00B635F9">
        <w:rPr>
          <w:rFonts w:ascii="Times New Roman" w:hAnsi="Times New Roman" w:cs="宋体" w:hint="eastAsia"/>
          <w:kern w:val="0"/>
          <w:szCs w:val="21"/>
        </w:rPr>
        <w:t>如果是报刊上的文章，没有具体作者，可以用报刊名称作为作者；</w:t>
      </w:r>
    </w:p>
    <w:p w14:paraId="61537751"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t>6.</w:t>
      </w:r>
      <w:r w:rsidRPr="00B635F9">
        <w:rPr>
          <w:rFonts w:ascii="Times New Roman" w:hAnsi="Times New Roman" w:cs="宋体" w:hint="eastAsia"/>
          <w:kern w:val="0"/>
          <w:szCs w:val="21"/>
          <w:lang w:val="zh-CN"/>
        </w:rPr>
        <w:t>具体范例：</w:t>
      </w:r>
    </w:p>
    <w:p w14:paraId="5A1549F2"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Times New Roman" w:eastAsia="宋体" w:hAnsi="Times New Roman"/>
          <w:kern w:val="0"/>
          <w:szCs w:val="21"/>
          <w:lang w:val="zh-CN"/>
        </w:rPr>
        <w:t> </w:t>
      </w:r>
    </w:p>
    <w:p w14:paraId="7DC2BBDA"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期刊论文：</w:t>
      </w:r>
    </w:p>
    <w:p w14:paraId="32AD8C76"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黄旦（</w:t>
      </w:r>
      <w:r w:rsidRPr="00B635F9">
        <w:rPr>
          <w:rFonts w:ascii="Times New Roman" w:eastAsia="宋体" w:hAnsi="Times New Roman"/>
          <w:kern w:val="0"/>
          <w:szCs w:val="21"/>
          <w:lang w:val="zh-CN"/>
        </w:rPr>
        <w:t>2015</w:t>
      </w:r>
      <w:r w:rsidRPr="00B635F9">
        <w:rPr>
          <w:rFonts w:ascii="Times New Roman" w:hAnsi="Times New Roman" w:cs="宋体" w:hint="eastAsia"/>
          <w:kern w:val="0"/>
          <w:szCs w:val="21"/>
          <w:lang w:val="zh-CN"/>
        </w:rPr>
        <w:t>）。新报刊（媒介）史书写：范式的变更。《新闻与传播研究》，（</w:t>
      </w:r>
      <w:r w:rsidRPr="00B635F9">
        <w:rPr>
          <w:rFonts w:ascii="Times New Roman" w:hAnsi="Times New Roman" w:cs="宋体" w:hint="eastAsia"/>
          <w:kern w:val="0"/>
          <w:szCs w:val="21"/>
          <w:lang w:val="zh-CN"/>
        </w:rPr>
        <w:t>12</w:t>
      </w:r>
      <w:r w:rsidRPr="00B635F9">
        <w:rPr>
          <w:rFonts w:ascii="Times New Roman" w:hAnsi="Times New Roman" w:cs="宋体" w:hint="eastAsia"/>
          <w:kern w:val="0"/>
          <w:szCs w:val="21"/>
          <w:lang w:val="zh-CN"/>
        </w:rPr>
        <w:t>），</w:t>
      </w:r>
      <w:r w:rsidRPr="00B635F9">
        <w:rPr>
          <w:rFonts w:ascii="Times New Roman" w:hAnsi="Times New Roman" w:cs="Times New Roman" w:hint="eastAsia"/>
          <w:kern w:val="0"/>
          <w:szCs w:val="21"/>
          <w:lang w:val="zh-CN"/>
        </w:rPr>
        <w:t>5</w:t>
      </w:r>
      <w:r w:rsidRPr="00B635F9">
        <w:rPr>
          <w:rFonts w:ascii="Times New Roman" w:eastAsia="宋体" w:hAnsi="Times New Roman"/>
          <w:kern w:val="0"/>
          <w:szCs w:val="21"/>
          <w:lang w:val="zh-CN"/>
        </w:rPr>
        <w:t>-19</w:t>
      </w:r>
      <w:r w:rsidRPr="00B635F9">
        <w:rPr>
          <w:rFonts w:ascii="Times New Roman" w:hAnsi="Times New Roman" w:cs="宋体" w:hint="eastAsia"/>
          <w:kern w:val="0"/>
          <w:szCs w:val="21"/>
          <w:lang w:val="zh-CN"/>
        </w:rPr>
        <w:t>。</w:t>
      </w:r>
    </w:p>
    <w:p w14:paraId="46F264DB"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杨国斌（</w:t>
      </w:r>
      <w:r w:rsidRPr="00B635F9">
        <w:rPr>
          <w:rFonts w:ascii="Times New Roman" w:eastAsia="宋体" w:hAnsi="Times New Roman"/>
          <w:kern w:val="0"/>
          <w:szCs w:val="21"/>
          <w:lang w:val="zh-CN"/>
        </w:rPr>
        <w:t>2017</w:t>
      </w:r>
      <w:r w:rsidRPr="00B635F9">
        <w:rPr>
          <w:rFonts w:ascii="Times New Roman" w:hAnsi="Times New Roman" w:cs="宋体" w:hint="eastAsia"/>
          <w:kern w:val="0"/>
          <w:szCs w:val="21"/>
          <w:lang w:val="zh-CN"/>
        </w:rPr>
        <w:t>）。情之</w:t>
      </w:r>
      <w:proofErr w:type="gramStart"/>
      <w:r w:rsidRPr="00B635F9">
        <w:rPr>
          <w:rFonts w:ascii="Times New Roman" w:hAnsi="Times New Roman" w:cs="宋体" w:hint="eastAsia"/>
          <w:kern w:val="0"/>
          <w:szCs w:val="21"/>
          <w:lang w:val="zh-CN"/>
        </w:rPr>
        <w:t>殇</w:t>
      </w:r>
      <w:proofErr w:type="gramEnd"/>
      <w:r w:rsidRPr="00B635F9">
        <w:rPr>
          <w:rFonts w:ascii="Times New Roman" w:hAnsi="Times New Roman" w:cs="宋体" w:hint="eastAsia"/>
          <w:kern w:val="0"/>
          <w:szCs w:val="21"/>
          <w:lang w:val="zh-CN"/>
        </w:rPr>
        <w:t>：网络情感动员的文明进程。《传播与社会学刊》</w:t>
      </w:r>
      <w:r w:rsidRPr="00B635F9">
        <w:rPr>
          <w:rFonts w:ascii="Times New Roman" w:hAnsi="Times New Roman" w:cs="宋体" w:hint="eastAsia"/>
          <w:b/>
          <w:bCs/>
          <w:kern w:val="0"/>
          <w:szCs w:val="21"/>
          <w:lang w:val="zh-CN"/>
        </w:rPr>
        <w:t>（香港）</w:t>
      </w:r>
      <w:r w:rsidRPr="00B635F9">
        <w:rPr>
          <w:rFonts w:ascii="Times New Roman" w:hAnsi="Times New Roman" w:cs="宋体" w:hint="eastAsia"/>
          <w:kern w:val="0"/>
          <w:szCs w:val="21"/>
          <w:lang w:val="zh-CN"/>
        </w:rPr>
        <w:t>，（</w:t>
      </w:r>
      <w:r w:rsidRPr="00B635F9">
        <w:rPr>
          <w:rFonts w:ascii="Times New Roman" w:eastAsia="宋体" w:hAnsi="Times New Roman"/>
          <w:kern w:val="0"/>
          <w:szCs w:val="21"/>
          <w:lang w:val="zh-CN"/>
        </w:rPr>
        <w:t>40</w:t>
      </w:r>
      <w:r w:rsidRPr="00B635F9">
        <w:rPr>
          <w:rFonts w:ascii="Times New Roman" w:hAnsi="Times New Roman" w:cs="宋体" w:hint="eastAsia"/>
          <w:kern w:val="0"/>
          <w:szCs w:val="21"/>
          <w:lang w:val="zh-CN"/>
        </w:rPr>
        <w:t>），</w:t>
      </w:r>
      <w:r w:rsidRPr="00B635F9">
        <w:rPr>
          <w:rFonts w:ascii="Times New Roman" w:eastAsia="宋体" w:hAnsi="Times New Roman"/>
          <w:kern w:val="0"/>
          <w:szCs w:val="21"/>
          <w:lang w:val="zh-CN"/>
        </w:rPr>
        <w:t>75-104</w:t>
      </w:r>
      <w:r w:rsidRPr="00B635F9">
        <w:rPr>
          <w:rFonts w:ascii="Times New Roman" w:hAnsi="Times New Roman" w:cs="宋体" w:hint="eastAsia"/>
          <w:kern w:val="0"/>
          <w:szCs w:val="21"/>
          <w:lang w:val="zh-CN"/>
        </w:rPr>
        <w:t>。（境外中文期刊文章中附小括号注明出版地。</w:t>
      </w:r>
      <w:r w:rsidRPr="00B635F9">
        <w:rPr>
          <w:rFonts w:ascii="Times New Roman" w:hAnsi="Times New Roman" w:cs="宋体" w:hint="eastAsia"/>
          <w:kern w:val="0"/>
          <w:szCs w:val="21"/>
        </w:rPr>
        <w:t>）</w:t>
      </w:r>
      <w:r w:rsidRPr="00B635F9">
        <w:rPr>
          <w:rFonts w:ascii="Times New Roman" w:hAnsi="Times New Roman" w:cs="宋体" w:hint="eastAsia"/>
          <w:kern w:val="0"/>
          <w:szCs w:val="21"/>
        </w:rPr>
        <w:t> </w:t>
      </w:r>
    </w:p>
    <w:p w14:paraId="5C14052A"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kern w:val="0"/>
          <w:szCs w:val="21"/>
        </w:rPr>
        <w:t xml:space="preserve">McCombs, M. E. &amp; Shaw, D. L. (1972). The agenda setting function of the mass media. </w:t>
      </w:r>
      <w:r w:rsidRPr="00B635F9">
        <w:rPr>
          <w:rFonts w:ascii="Times New Roman" w:eastAsia="宋体" w:hAnsi="Times New Roman"/>
          <w:i/>
          <w:iCs/>
          <w:kern w:val="0"/>
          <w:szCs w:val="21"/>
        </w:rPr>
        <w:t>Public Opinion Quarterly, 36</w:t>
      </w:r>
      <w:r w:rsidRPr="00B635F9">
        <w:rPr>
          <w:rFonts w:ascii="Times New Roman" w:eastAsia="宋体" w:hAnsi="Times New Roman"/>
          <w:kern w:val="0"/>
          <w:szCs w:val="21"/>
        </w:rPr>
        <w:t xml:space="preserve"> (2), 176-187.</w:t>
      </w:r>
      <w:r w:rsidRPr="00B635F9">
        <w:rPr>
          <w:rFonts w:ascii="Times New Roman" w:eastAsia="宋体" w:hAnsi="Times New Roman" w:cs="Times New Roman"/>
          <w:kern w:val="0"/>
          <w:szCs w:val="21"/>
        </w:rPr>
        <w:t> </w:t>
      </w:r>
    </w:p>
    <w:p w14:paraId="071713C6"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br/>
      </w:r>
      <w:r w:rsidRPr="00B635F9">
        <w:rPr>
          <w:rFonts w:ascii="Calibri" w:eastAsia="黑体" w:hAnsi="Calibri" w:cs="Calibri"/>
          <w:kern w:val="0"/>
          <w:szCs w:val="21"/>
        </w:rPr>
        <w:t> </w:t>
      </w:r>
      <w:r w:rsidRPr="00B635F9">
        <w:rPr>
          <w:rFonts w:ascii="黑体" w:eastAsia="黑体" w:hAnsi="黑体" w:cs="宋体"/>
          <w:kern w:val="0"/>
          <w:szCs w:val="21"/>
        </w:rPr>
        <w:t xml:space="preserve"> </w:t>
      </w:r>
      <w:r w:rsidRPr="00B635F9">
        <w:rPr>
          <w:rFonts w:ascii="Calibri" w:eastAsia="黑体" w:hAnsi="Calibri" w:cs="Calibri"/>
          <w:kern w:val="0"/>
          <w:szCs w:val="21"/>
        </w:rPr>
        <w:t> </w:t>
      </w:r>
      <w:r w:rsidRPr="00B635F9">
        <w:rPr>
          <w:rFonts w:ascii="黑体" w:eastAsia="黑体" w:hAnsi="黑体" w:cs="宋体"/>
          <w:kern w:val="0"/>
          <w:szCs w:val="21"/>
        </w:rPr>
        <w:t>会议论文：</w:t>
      </w:r>
      <w:r w:rsidRPr="00B635F9">
        <w:rPr>
          <w:rFonts w:ascii="黑体" w:eastAsia="黑体" w:hAnsi="黑体" w:cs="宋体"/>
          <w:kern w:val="0"/>
          <w:szCs w:val="21"/>
        </w:rPr>
        <w:br/>
      </w:r>
      <w:r w:rsidRPr="00B635F9">
        <w:rPr>
          <w:rFonts w:ascii="宋体" w:eastAsia="宋体" w:hAnsi="宋体" w:cs="宋体" w:hint="eastAsia"/>
          <w:kern w:val="0"/>
          <w:szCs w:val="21"/>
        </w:rPr>
        <w:t>黄旦（</w:t>
      </w:r>
      <w:r w:rsidRPr="00B635F9">
        <w:rPr>
          <w:rFonts w:ascii="Times New Roman" w:eastAsia="宋体" w:hAnsi="Times New Roman" w:cs="Times New Roman"/>
          <w:kern w:val="0"/>
          <w:szCs w:val="21"/>
        </w:rPr>
        <w:t>2014</w:t>
      </w:r>
      <w:r w:rsidRPr="00B635F9">
        <w:rPr>
          <w:rFonts w:ascii="宋体" w:eastAsia="宋体" w:hAnsi="宋体" w:cs="宋体" w:hint="eastAsia"/>
          <w:kern w:val="0"/>
          <w:szCs w:val="21"/>
        </w:rPr>
        <w:t>年</w:t>
      </w:r>
      <w:r w:rsidRPr="00B635F9">
        <w:rPr>
          <w:rFonts w:ascii="Times New Roman" w:eastAsia="宋体" w:hAnsi="Times New Roman" w:cs="Times New Roman"/>
          <w:kern w:val="0"/>
          <w:szCs w:val="21"/>
        </w:rPr>
        <w:t>7</w:t>
      </w:r>
      <w:r w:rsidRPr="00B635F9">
        <w:rPr>
          <w:rFonts w:ascii="宋体" w:eastAsia="宋体" w:hAnsi="宋体" w:cs="宋体" w:hint="eastAsia"/>
          <w:kern w:val="0"/>
          <w:szCs w:val="21"/>
        </w:rPr>
        <w:t>月）。在“书”与“刊”之间：发明中国现代报刊。“全球化时代中西方媒体文化比较研究”会议论文。北京。</w:t>
      </w:r>
    </w:p>
    <w:p w14:paraId="1B5E3B8B" w14:textId="77777777" w:rsidR="00B635F9" w:rsidRPr="00B635F9" w:rsidRDefault="00B635F9" w:rsidP="00B635F9">
      <w:pPr>
        <w:widowControl/>
        <w:snapToGrid w:val="0"/>
        <w:spacing w:before="100" w:beforeAutospacing="1" w:after="240" w:line="315" w:lineRule="atLeast"/>
        <w:ind w:left="420" w:hangingChars="200" w:hanging="420"/>
        <w:jc w:val="left"/>
        <w:rPr>
          <w:rFonts w:ascii="Verdana" w:eastAsia="宋体" w:hAnsi="Verdana" w:cs="宋体"/>
          <w:kern w:val="0"/>
          <w:szCs w:val="21"/>
        </w:rPr>
      </w:pPr>
      <w:r w:rsidRPr="00B635F9">
        <w:rPr>
          <w:rFonts w:ascii="Times New Roman" w:eastAsia="宋体" w:hAnsi="Times New Roman" w:cs="Times New Roman"/>
          <w:kern w:val="0"/>
          <w:szCs w:val="21"/>
        </w:rPr>
        <w:t xml:space="preserve">Peters, J. D. (2011, March). </w:t>
      </w:r>
      <w:r w:rsidRPr="00B635F9">
        <w:rPr>
          <w:rFonts w:ascii="Times New Roman" w:eastAsia="宋体" w:hAnsi="Times New Roman" w:cs="Times New Roman"/>
          <w:i/>
          <w:iCs/>
          <w:kern w:val="0"/>
          <w:szCs w:val="21"/>
        </w:rPr>
        <w:t>Two cheers for technological determinism</w:t>
      </w:r>
      <w:r w:rsidRPr="00B635F9">
        <w:rPr>
          <w:rFonts w:ascii="Times New Roman" w:eastAsia="宋体" w:hAnsi="Times New Roman" w:cs="Times New Roman"/>
          <w:kern w:val="0"/>
          <w:szCs w:val="21"/>
        </w:rPr>
        <w:t>. Paper presented at Conference on Media Histories: Epistemology, Materiality, Temporality. New York. </w:t>
      </w:r>
    </w:p>
    <w:p w14:paraId="091F0836"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书籍：</w:t>
      </w:r>
    </w:p>
    <w:p w14:paraId="068AA263"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陈卫星</w:t>
      </w:r>
      <w:r w:rsidRPr="00B635F9">
        <w:rPr>
          <w:rFonts w:ascii="Times New Roman" w:hAnsi="Times New Roman" w:cs="宋体" w:hint="eastAsia"/>
          <w:kern w:val="0"/>
          <w:szCs w:val="21"/>
        </w:rPr>
        <w:t>（</w:t>
      </w:r>
      <w:r w:rsidRPr="00B635F9">
        <w:rPr>
          <w:rFonts w:ascii="Times New Roman" w:eastAsia="宋体" w:hAnsi="Times New Roman"/>
          <w:kern w:val="0"/>
          <w:szCs w:val="21"/>
        </w:rPr>
        <w:t>2004</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。《传播的观念》。北京</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人民出版社。</w:t>
      </w:r>
    </w:p>
    <w:p w14:paraId="0F846E3C"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cs="Times New Roman"/>
          <w:kern w:val="0"/>
          <w:szCs w:val="21"/>
        </w:rPr>
        <w:t xml:space="preserve">Silverstone, R. (1994). </w:t>
      </w:r>
      <w:r w:rsidRPr="00B635F9">
        <w:rPr>
          <w:rFonts w:ascii="Times New Roman" w:eastAsia="宋体" w:hAnsi="Times New Roman" w:cs="Times New Roman"/>
          <w:i/>
          <w:iCs/>
          <w:kern w:val="0"/>
          <w:szCs w:val="21"/>
        </w:rPr>
        <w:t>Television and everyday life.</w:t>
      </w:r>
      <w:r w:rsidRPr="00B635F9">
        <w:rPr>
          <w:rFonts w:ascii="Times New Roman" w:eastAsia="宋体" w:hAnsi="Times New Roman" w:cs="Times New Roman"/>
          <w:kern w:val="0"/>
          <w:szCs w:val="21"/>
        </w:rPr>
        <w:t xml:space="preserve"> London, UK: Routledge.</w:t>
      </w:r>
      <w:r w:rsidRPr="00B635F9">
        <w:rPr>
          <w:rFonts w:ascii="Times New Roman" w:eastAsia="宋体" w:hAnsi="Times New Roman"/>
          <w:color w:val="FF0000"/>
          <w:kern w:val="0"/>
          <w:szCs w:val="21"/>
        </w:rPr>
        <w:t xml:space="preserve"> </w:t>
      </w:r>
      <w:r w:rsidRPr="00B635F9">
        <w:rPr>
          <w:rFonts w:ascii="宋体" w:eastAsia="宋体" w:hAnsi="宋体" w:cs="宋体" w:hint="eastAsia"/>
          <w:kern w:val="0"/>
          <w:szCs w:val="21"/>
        </w:rPr>
        <w:t>（英文期刊文章中，美国出版地要列出城市与州名简称，美国以外的地区要注明国名）</w:t>
      </w:r>
    </w:p>
    <w:p w14:paraId="6685A519"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Times New Roman" w:hint="eastAsia"/>
          <w:kern w:val="0"/>
          <w:szCs w:val="21"/>
          <w:lang w:val="zh-CN"/>
        </w:rPr>
        <w:t>奥平康弘（</w:t>
      </w:r>
      <w:r w:rsidRPr="00B635F9">
        <w:rPr>
          <w:rFonts w:ascii="Times New Roman" w:eastAsia="宋体" w:hAnsi="Times New Roman" w:cs="Times New Roman"/>
          <w:kern w:val="0"/>
          <w:szCs w:val="21"/>
          <w:lang w:val="zh-CN"/>
        </w:rPr>
        <w:t>1997</w:t>
      </w:r>
      <w:r w:rsidRPr="00B635F9">
        <w:rPr>
          <w:rFonts w:ascii="Times New Roman" w:hAnsi="Times New Roman" w:cs="Times New Roman" w:hint="eastAsia"/>
          <w:kern w:val="0"/>
          <w:szCs w:val="21"/>
          <w:lang w:val="zh-CN"/>
        </w:rPr>
        <w:t>）。《ジャーナリズムと法》。东京：新</w:t>
      </w:r>
      <w:proofErr w:type="gramStart"/>
      <w:r w:rsidRPr="00B635F9">
        <w:rPr>
          <w:rFonts w:ascii="Times New Roman" w:hAnsi="Times New Roman" w:cs="Times New Roman" w:hint="eastAsia"/>
          <w:kern w:val="0"/>
          <w:szCs w:val="21"/>
          <w:lang w:val="zh-CN"/>
        </w:rPr>
        <w:t>世</w:t>
      </w:r>
      <w:proofErr w:type="gramEnd"/>
      <w:r w:rsidRPr="00B635F9">
        <w:rPr>
          <w:rFonts w:ascii="Times New Roman" w:hAnsi="Times New Roman" w:cs="Times New Roman" w:hint="eastAsia"/>
          <w:kern w:val="0"/>
          <w:szCs w:val="21"/>
          <w:lang w:val="zh-CN"/>
        </w:rPr>
        <w:t>社。（非英文的外文著作样式，直接使用原文字。</w:t>
      </w:r>
      <w:r w:rsidRPr="00B635F9">
        <w:rPr>
          <w:rFonts w:ascii="宋体" w:eastAsia="宋体" w:hAnsi="宋体" w:cs="宋体"/>
          <w:kern w:val="0"/>
          <w:szCs w:val="21"/>
        </w:rPr>
        <w:t>)</w:t>
      </w:r>
      <w:r w:rsidRPr="00B635F9">
        <w:rPr>
          <w:rFonts w:ascii="宋体" w:eastAsia="宋体" w:hAnsi="宋体" w:cs="宋体"/>
          <w:kern w:val="0"/>
          <w:szCs w:val="21"/>
        </w:rPr>
        <w:br/>
      </w:r>
      <w:r w:rsidRPr="00B635F9">
        <w:rPr>
          <w:rFonts w:ascii="Times New Roman" w:eastAsia="宋体" w:hAnsi="Times New Roman" w:cs="Times New Roman"/>
          <w:kern w:val="0"/>
          <w:szCs w:val="21"/>
        </w:rPr>
        <w:t> </w:t>
      </w:r>
    </w:p>
    <w:p w14:paraId="301B9DDA"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lastRenderedPageBreak/>
        <w:t>书籍章节</w:t>
      </w:r>
    </w:p>
    <w:p w14:paraId="2E839202"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Calibri" w:cs="宋体" w:hint="eastAsia"/>
          <w:kern w:val="0"/>
          <w:szCs w:val="21"/>
        </w:rPr>
        <w:t>张咏，李金铨</w:t>
      </w:r>
      <w:r w:rsidRPr="00B635F9">
        <w:rPr>
          <w:rFonts w:ascii="Times New Roman" w:hAnsi="Times New Roman" w:cs="宋体" w:hint="eastAsia"/>
          <w:kern w:val="0"/>
          <w:szCs w:val="21"/>
          <w:lang w:val="zh-CN"/>
        </w:rPr>
        <w:t>（</w:t>
      </w:r>
      <w:r w:rsidRPr="00B635F9">
        <w:rPr>
          <w:rFonts w:ascii="Times New Roman" w:eastAsia="宋体" w:hAnsi="Times New Roman"/>
          <w:kern w:val="0"/>
          <w:szCs w:val="21"/>
          <w:lang w:val="zh-CN"/>
        </w:rPr>
        <w:t>2008</w:t>
      </w:r>
      <w:r w:rsidRPr="00B635F9">
        <w:rPr>
          <w:rFonts w:ascii="Times New Roman" w:hAnsi="Times New Roman" w:cs="宋体" w:hint="eastAsia"/>
          <w:kern w:val="0"/>
          <w:szCs w:val="21"/>
          <w:lang w:val="zh-CN"/>
        </w:rPr>
        <w:t>）。密苏里新闻教育模式在现代中国的移植——兼论帝国使命：美国实用主义与中国现代化。载</w:t>
      </w:r>
      <w:r w:rsidRPr="00B635F9">
        <w:rPr>
          <w:rFonts w:ascii="Calibri" w:cs="宋体" w:hint="eastAsia"/>
          <w:kern w:val="0"/>
          <w:szCs w:val="21"/>
        </w:rPr>
        <w:t>李金铨</w:t>
      </w:r>
      <w:r w:rsidRPr="00B635F9">
        <w:rPr>
          <w:rFonts w:ascii="Times New Roman" w:hAnsi="Times New Roman" w:cs="宋体" w:hint="eastAsia"/>
          <w:kern w:val="0"/>
          <w:szCs w:val="21"/>
          <w:lang w:val="zh-CN"/>
        </w:rPr>
        <w:t>（主编），《</w:t>
      </w:r>
      <w:r w:rsidRPr="00B635F9">
        <w:rPr>
          <w:rFonts w:ascii="Calibri" w:cs="宋体" w:hint="eastAsia"/>
          <w:kern w:val="0"/>
          <w:szCs w:val="21"/>
        </w:rPr>
        <w:t>文人论政</w:t>
      </w:r>
      <w:r w:rsidRPr="00B635F9">
        <w:rPr>
          <w:rFonts w:ascii="Calibri" w:eastAsia="宋体" w:hAnsi="Calibri" w:cs="Calibri"/>
          <w:kern w:val="0"/>
          <w:szCs w:val="21"/>
        </w:rPr>
        <w:t>——</w:t>
      </w:r>
      <w:r w:rsidRPr="00B635F9">
        <w:rPr>
          <w:rFonts w:ascii="Calibri" w:cs="宋体" w:hint="eastAsia"/>
          <w:kern w:val="0"/>
          <w:szCs w:val="21"/>
        </w:rPr>
        <w:t>知识分子与报刊</w:t>
      </w:r>
      <w:r w:rsidRPr="00B635F9">
        <w:rPr>
          <w:rFonts w:ascii="Times New Roman" w:hAnsi="Times New Roman" w:cs="宋体" w:hint="eastAsia"/>
          <w:kern w:val="0"/>
          <w:szCs w:val="21"/>
          <w:lang w:val="zh-CN"/>
        </w:rPr>
        <w:t>》（第</w:t>
      </w:r>
      <w:r w:rsidRPr="00B635F9">
        <w:rPr>
          <w:rFonts w:ascii="Times New Roman" w:eastAsia="宋体" w:hAnsi="Times New Roman"/>
          <w:kern w:val="0"/>
          <w:szCs w:val="21"/>
          <w:lang w:val="zh-CN"/>
        </w:rPr>
        <w:t>281-309</w:t>
      </w:r>
      <w:r w:rsidRPr="00B635F9">
        <w:rPr>
          <w:rFonts w:ascii="Times New Roman" w:hAnsi="Times New Roman" w:cs="宋体" w:hint="eastAsia"/>
          <w:kern w:val="0"/>
          <w:szCs w:val="21"/>
          <w:lang w:val="zh-CN"/>
        </w:rPr>
        <w:t>页）。桂林：广西师范大学出版社。</w:t>
      </w:r>
      <w:r w:rsidRPr="00B635F9">
        <w:rPr>
          <w:rFonts w:ascii="宋体" w:eastAsia="宋体" w:hAnsi="宋体" w:cs="宋体"/>
          <w:kern w:val="0"/>
          <w:szCs w:val="21"/>
        </w:rPr>
        <w:t>（引用书籍章节时，须析出文章页码）</w:t>
      </w:r>
    </w:p>
    <w:p w14:paraId="08851A17"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kern w:val="0"/>
          <w:szCs w:val="21"/>
        </w:rPr>
        <w:t xml:space="preserve">Carey, J. W. (1999). Innis “in” Chicago: hope as the sire of discovery. In Acland, C. R. &amp; Buxton, W. J. </w:t>
      </w:r>
      <w:r w:rsidRPr="00B635F9">
        <w:rPr>
          <w:rFonts w:ascii="Times New Roman" w:eastAsia="宋体" w:hAnsi="Times New Roman"/>
          <w:b/>
          <w:bCs/>
          <w:kern w:val="0"/>
          <w:szCs w:val="21"/>
        </w:rPr>
        <w:t>(Eds.)</w:t>
      </w:r>
      <w:r w:rsidRPr="00B635F9">
        <w:rPr>
          <w:rFonts w:ascii="Times New Roman" w:eastAsia="宋体" w:hAnsi="Times New Roman"/>
          <w:kern w:val="0"/>
          <w:szCs w:val="21"/>
        </w:rPr>
        <w:t xml:space="preserve">. </w:t>
      </w:r>
      <w:r w:rsidRPr="00B635F9">
        <w:rPr>
          <w:rFonts w:ascii="Times New Roman" w:eastAsia="宋体" w:hAnsi="Times New Roman"/>
          <w:i/>
          <w:iCs/>
          <w:kern w:val="0"/>
          <w:szCs w:val="21"/>
        </w:rPr>
        <w:t>Harold Innis in the new century: Reflections and refractions</w:t>
      </w:r>
      <w:r w:rsidRPr="00B635F9">
        <w:rPr>
          <w:rFonts w:ascii="Times New Roman" w:eastAsia="宋体" w:hAnsi="Times New Roman"/>
          <w:kern w:val="0"/>
          <w:szCs w:val="21"/>
        </w:rPr>
        <w:t xml:space="preserve"> (pp. 81-104)</w:t>
      </w:r>
      <w:r w:rsidRPr="00B635F9">
        <w:rPr>
          <w:rFonts w:ascii="Times New Roman" w:eastAsia="宋体" w:hAnsi="Times New Roman"/>
          <w:i/>
          <w:iCs/>
          <w:kern w:val="0"/>
          <w:szCs w:val="21"/>
        </w:rPr>
        <w:t>.</w:t>
      </w:r>
      <w:r w:rsidRPr="00B635F9">
        <w:rPr>
          <w:rFonts w:ascii="Times New Roman" w:eastAsia="宋体" w:hAnsi="Times New Roman"/>
          <w:kern w:val="0"/>
          <w:szCs w:val="21"/>
        </w:rPr>
        <w:t xml:space="preserve"> Montreal, CA: McGill-Queen’s University </w:t>
      </w:r>
      <w:proofErr w:type="gramStart"/>
      <w:r w:rsidRPr="00B635F9">
        <w:rPr>
          <w:rFonts w:ascii="Times New Roman" w:eastAsia="宋体" w:hAnsi="Times New Roman"/>
          <w:kern w:val="0"/>
          <w:szCs w:val="21"/>
        </w:rPr>
        <w:t>Press.</w:t>
      </w:r>
      <w:r w:rsidRPr="00B635F9">
        <w:rPr>
          <w:rFonts w:ascii="宋体" w:eastAsia="宋体" w:hAnsi="宋体" w:cs="宋体" w:hint="eastAsia"/>
          <w:kern w:val="0"/>
          <w:szCs w:val="21"/>
        </w:rPr>
        <w:t>（</w:t>
      </w:r>
      <w:proofErr w:type="gramEnd"/>
      <w:r w:rsidRPr="00B635F9">
        <w:rPr>
          <w:rFonts w:ascii="宋体" w:eastAsia="宋体" w:hAnsi="宋体" w:cs="宋体" w:hint="eastAsia"/>
          <w:kern w:val="0"/>
          <w:szCs w:val="21"/>
        </w:rPr>
        <w:t>引用书籍章节时，须析出文章页码）</w:t>
      </w:r>
    </w:p>
    <w:p w14:paraId="7546A324"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proofErr w:type="spellStart"/>
      <w:r w:rsidRPr="00B635F9">
        <w:rPr>
          <w:rFonts w:ascii="Times New Roman" w:eastAsia="宋体" w:hAnsi="Times New Roman"/>
          <w:kern w:val="0"/>
          <w:szCs w:val="21"/>
        </w:rPr>
        <w:t>Szablewicz</w:t>
      </w:r>
      <w:proofErr w:type="spellEnd"/>
      <w:r w:rsidRPr="00B635F9">
        <w:rPr>
          <w:rFonts w:ascii="Times New Roman" w:eastAsia="宋体" w:hAnsi="Times New Roman"/>
          <w:kern w:val="0"/>
          <w:szCs w:val="21"/>
        </w:rPr>
        <w:t>, M. (2015). The “losers” of China’s Internet: memes as “structure of feeling” for disillusioned young netizens. In Yang, G.</w:t>
      </w:r>
      <w:r w:rsidRPr="00B635F9">
        <w:rPr>
          <w:rFonts w:ascii="Times New Roman" w:eastAsia="宋体" w:hAnsi="Times New Roman"/>
          <w:b/>
          <w:bCs/>
          <w:kern w:val="0"/>
          <w:szCs w:val="21"/>
        </w:rPr>
        <w:t xml:space="preserve"> (Ed.)</w:t>
      </w:r>
      <w:r w:rsidRPr="00B635F9">
        <w:rPr>
          <w:rFonts w:ascii="Times New Roman" w:eastAsia="宋体" w:hAnsi="Times New Roman"/>
          <w:kern w:val="0"/>
          <w:szCs w:val="21"/>
        </w:rPr>
        <w:t xml:space="preserve">. </w:t>
      </w:r>
      <w:r w:rsidRPr="00B635F9">
        <w:rPr>
          <w:rFonts w:ascii="Times New Roman" w:eastAsia="宋体" w:hAnsi="Times New Roman"/>
          <w:i/>
          <w:iCs/>
          <w:kern w:val="0"/>
          <w:szCs w:val="21"/>
        </w:rPr>
        <w:t>China Contested Internet</w:t>
      </w:r>
      <w:r w:rsidRPr="00B635F9">
        <w:rPr>
          <w:rFonts w:ascii="Times New Roman" w:eastAsia="宋体" w:hAnsi="Times New Roman"/>
          <w:kern w:val="0"/>
          <w:szCs w:val="21"/>
        </w:rPr>
        <w:t>. Copenhagen K, DK: NIAS Pres.</w:t>
      </w:r>
      <w:r w:rsidRPr="00B635F9">
        <w:rPr>
          <w:rFonts w:ascii="Times New Roman" w:eastAsia="宋体" w:hAnsi="Times New Roman"/>
          <w:kern w:val="0"/>
          <w:szCs w:val="21"/>
        </w:rPr>
        <w:br/>
      </w:r>
      <w:r w:rsidRPr="00B635F9">
        <w:rPr>
          <w:rFonts w:ascii="Times New Roman" w:eastAsia="宋体" w:hAnsi="Times New Roman" w:cs="Times New Roman"/>
          <w:kern w:val="0"/>
          <w:szCs w:val="21"/>
        </w:rPr>
        <w:t> </w:t>
      </w:r>
    </w:p>
    <w:p w14:paraId="31EDA486"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编著</w:t>
      </w:r>
    </w:p>
    <w:p w14:paraId="04CD79AE"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Calibri" w:cs="宋体" w:hint="eastAsia"/>
          <w:kern w:val="0"/>
          <w:szCs w:val="21"/>
        </w:rPr>
        <w:t>李金铨（主编）（</w:t>
      </w:r>
      <w:r w:rsidRPr="00B635F9">
        <w:rPr>
          <w:rFonts w:ascii="Times New Roman" w:eastAsia="宋体" w:hAnsi="Times New Roman" w:cs="Times New Roman"/>
          <w:kern w:val="0"/>
          <w:szCs w:val="21"/>
        </w:rPr>
        <w:t>2008</w:t>
      </w:r>
      <w:r w:rsidRPr="00B635F9">
        <w:rPr>
          <w:rFonts w:ascii="Calibri" w:cs="宋体" w:hint="eastAsia"/>
          <w:kern w:val="0"/>
          <w:szCs w:val="21"/>
        </w:rPr>
        <w:t>）。《文人论政</w:t>
      </w:r>
      <w:r w:rsidRPr="00B635F9">
        <w:rPr>
          <w:rFonts w:ascii="Calibri" w:eastAsia="宋体" w:hAnsi="Calibri" w:cs="Calibri"/>
          <w:kern w:val="0"/>
          <w:szCs w:val="21"/>
        </w:rPr>
        <w:t>——</w:t>
      </w:r>
      <w:r w:rsidRPr="00B635F9">
        <w:rPr>
          <w:rFonts w:ascii="Calibri" w:cs="宋体" w:hint="eastAsia"/>
          <w:kern w:val="0"/>
          <w:szCs w:val="21"/>
        </w:rPr>
        <w:t>知识分子与报刊》。</w:t>
      </w:r>
      <w:r w:rsidRPr="00B635F9">
        <w:rPr>
          <w:rFonts w:ascii="Times New Roman" w:hAnsi="Times New Roman" w:cs="宋体" w:hint="eastAsia"/>
          <w:kern w:val="0"/>
          <w:szCs w:val="21"/>
          <w:lang w:val="zh-CN"/>
        </w:rPr>
        <w:t>桂林：广西师范大学出版社。</w:t>
      </w:r>
    </w:p>
    <w:p w14:paraId="59C1C93F"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kern w:val="0"/>
          <w:szCs w:val="21"/>
        </w:rPr>
        <w:t xml:space="preserve">Acland, C. R. &amp; Buxton, W. J. </w:t>
      </w:r>
      <w:r w:rsidRPr="00B635F9">
        <w:rPr>
          <w:rFonts w:ascii="Times New Roman" w:eastAsia="宋体" w:hAnsi="Times New Roman"/>
          <w:b/>
          <w:bCs/>
          <w:kern w:val="0"/>
          <w:szCs w:val="21"/>
        </w:rPr>
        <w:t>(Eds.)</w:t>
      </w:r>
      <w:r w:rsidRPr="00B635F9">
        <w:rPr>
          <w:rFonts w:ascii="Times New Roman" w:eastAsia="宋体" w:hAnsi="Times New Roman"/>
          <w:kern w:val="0"/>
          <w:szCs w:val="21"/>
        </w:rPr>
        <w:t xml:space="preserve">. </w:t>
      </w:r>
      <w:r w:rsidRPr="00B635F9">
        <w:rPr>
          <w:rFonts w:ascii="Times New Roman" w:eastAsia="宋体" w:hAnsi="Times New Roman"/>
          <w:i/>
          <w:iCs/>
          <w:kern w:val="0"/>
          <w:szCs w:val="21"/>
        </w:rPr>
        <w:t xml:space="preserve">Harold Innis in the new century: Reflections and </w:t>
      </w:r>
      <w:proofErr w:type="gramStart"/>
      <w:r w:rsidRPr="00B635F9">
        <w:rPr>
          <w:rFonts w:ascii="Times New Roman" w:eastAsia="宋体" w:hAnsi="Times New Roman"/>
          <w:i/>
          <w:iCs/>
          <w:kern w:val="0"/>
          <w:szCs w:val="21"/>
        </w:rPr>
        <w:t>refractions</w:t>
      </w:r>
      <w:r w:rsidRPr="00B635F9">
        <w:rPr>
          <w:rFonts w:ascii="Times New Roman" w:eastAsia="宋体" w:hAnsi="Times New Roman"/>
          <w:kern w:val="0"/>
          <w:szCs w:val="21"/>
        </w:rPr>
        <w:t xml:space="preserve"> </w:t>
      </w:r>
      <w:r w:rsidRPr="00B635F9">
        <w:rPr>
          <w:rFonts w:ascii="Times New Roman" w:eastAsia="宋体" w:hAnsi="Times New Roman"/>
          <w:i/>
          <w:iCs/>
          <w:kern w:val="0"/>
          <w:szCs w:val="21"/>
        </w:rPr>
        <w:t>.</w:t>
      </w:r>
      <w:proofErr w:type="gramEnd"/>
      <w:r w:rsidRPr="00B635F9">
        <w:rPr>
          <w:rFonts w:ascii="Times New Roman" w:eastAsia="宋体" w:hAnsi="Times New Roman"/>
          <w:kern w:val="0"/>
          <w:szCs w:val="21"/>
        </w:rPr>
        <w:t xml:space="preserve"> Montreal, CA: McGill-Queen’s University </w:t>
      </w:r>
      <w:proofErr w:type="gramStart"/>
      <w:r w:rsidRPr="00B635F9">
        <w:rPr>
          <w:rFonts w:ascii="Times New Roman" w:eastAsia="宋体" w:hAnsi="Times New Roman"/>
          <w:kern w:val="0"/>
          <w:szCs w:val="21"/>
        </w:rPr>
        <w:t>Press.</w:t>
      </w:r>
      <w:r w:rsidRPr="00B635F9">
        <w:rPr>
          <w:rFonts w:ascii="宋体" w:eastAsia="宋体" w:hAnsi="宋体" w:cs="宋体" w:hint="eastAsia"/>
          <w:kern w:val="0"/>
          <w:szCs w:val="21"/>
        </w:rPr>
        <w:t>（</w:t>
      </w:r>
      <w:proofErr w:type="gramEnd"/>
      <w:r w:rsidRPr="00B635F9">
        <w:rPr>
          <w:rFonts w:ascii="宋体" w:eastAsia="宋体" w:hAnsi="宋体" w:cs="宋体" w:hint="eastAsia"/>
          <w:kern w:val="0"/>
          <w:szCs w:val="21"/>
        </w:rPr>
        <w:t>六位以上作者的文献，只保留第一位作者姓名</w:t>
      </w:r>
      <w:r w:rsidRPr="00B635F9">
        <w:rPr>
          <w:rFonts w:ascii="Times New Roman" w:eastAsia="宋体" w:hAnsi="Times New Roman" w:cs="Times New Roman"/>
          <w:kern w:val="0"/>
          <w:szCs w:val="21"/>
        </w:rPr>
        <w:t>,</w:t>
      </w:r>
      <w:r w:rsidRPr="00B635F9">
        <w:rPr>
          <w:rFonts w:ascii="宋体" w:eastAsia="宋体" w:hAnsi="宋体" w:cs="宋体" w:hint="eastAsia"/>
          <w:kern w:val="0"/>
          <w:szCs w:val="21"/>
        </w:rPr>
        <w:t>后面标注“等”，英译为“</w:t>
      </w:r>
      <w:r w:rsidRPr="00B635F9">
        <w:rPr>
          <w:rFonts w:ascii="Times New Roman" w:eastAsia="宋体" w:hAnsi="Times New Roman" w:cs="Times New Roman"/>
          <w:kern w:val="0"/>
          <w:szCs w:val="21"/>
        </w:rPr>
        <w:t>et al.</w:t>
      </w:r>
      <w:r w:rsidRPr="00B635F9">
        <w:rPr>
          <w:rFonts w:ascii="宋体" w:eastAsia="宋体" w:hAnsi="宋体" w:cs="宋体" w:hint="eastAsia"/>
          <w:kern w:val="0"/>
          <w:szCs w:val="21"/>
        </w:rPr>
        <w:t>”；六位及六位以下作者要标注全部作者姓名。）</w:t>
      </w:r>
      <w:r w:rsidRPr="00B635F9">
        <w:rPr>
          <w:rFonts w:ascii="宋体" w:eastAsia="宋体" w:hAnsi="宋体" w:cs="宋体" w:hint="eastAsia"/>
          <w:kern w:val="0"/>
          <w:szCs w:val="21"/>
        </w:rPr>
        <w:br/>
      </w:r>
      <w:r w:rsidRPr="00B635F9">
        <w:rPr>
          <w:rFonts w:ascii="Times New Roman" w:eastAsia="宋体" w:hAnsi="Times New Roman" w:cs="Times New Roman"/>
          <w:kern w:val="0"/>
          <w:szCs w:val="21"/>
        </w:rPr>
        <w:t> </w:t>
      </w:r>
    </w:p>
    <w:p w14:paraId="7A526933"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译著</w:t>
      </w:r>
    </w:p>
    <w:p w14:paraId="469AB845"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丹尼斯·麦奎尔，斯文·温德尔（</w:t>
      </w:r>
      <w:r w:rsidRPr="00B635F9">
        <w:rPr>
          <w:rFonts w:ascii="Times New Roman" w:eastAsia="宋体" w:hAnsi="Times New Roman"/>
          <w:kern w:val="0"/>
          <w:szCs w:val="21"/>
          <w:lang w:val="zh-CN"/>
        </w:rPr>
        <w:t>1982/2008</w:t>
      </w:r>
      <w:r w:rsidRPr="00B635F9">
        <w:rPr>
          <w:rFonts w:ascii="Times New Roman" w:hAnsi="Times New Roman" w:cs="宋体" w:hint="eastAsia"/>
          <w:kern w:val="0"/>
          <w:szCs w:val="21"/>
          <w:lang w:val="zh-CN"/>
        </w:rPr>
        <w:t>）。《大众传播模式论》（</w:t>
      </w:r>
      <w:proofErr w:type="gramStart"/>
      <w:r w:rsidRPr="00B635F9">
        <w:rPr>
          <w:rFonts w:ascii="Times New Roman" w:hAnsi="Times New Roman" w:cs="宋体" w:hint="eastAsia"/>
          <w:kern w:val="0"/>
          <w:szCs w:val="21"/>
          <w:lang w:val="zh-CN"/>
        </w:rPr>
        <w:t>祝建华</w:t>
      </w:r>
      <w:proofErr w:type="gramEnd"/>
      <w:r w:rsidRPr="00B635F9">
        <w:rPr>
          <w:rFonts w:ascii="Times New Roman" w:hAnsi="Times New Roman" w:cs="宋体" w:hint="eastAsia"/>
          <w:kern w:val="0"/>
          <w:szCs w:val="21"/>
          <w:lang w:val="zh-CN"/>
        </w:rPr>
        <w:t>译）（第</w:t>
      </w:r>
      <w:r w:rsidRPr="00B635F9">
        <w:rPr>
          <w:rFonts w:ascii="Times New Roman" w:eastAsia="宋体" w:hAnsi="Times New Roman"/>
          <w:kern w:val="0"/>
          <w:szCs w:val="21"/>
          <w:lang w:val="zh-CN"/>
        </w:rPr>
        <w:t>2</w:t>
      </w:r>
      <w:r w:rsidRPr="00B635F9">
        <w:rPr>
          <w:rFonts w:ascii="Times New Roman" w:hAnsi="Times New Roman" w:cs="宋体" w:hint="eastAsia"/>
          <w:kern w:val="0"/>
          <w:szCs w:val="21"/>
          <w:lang w:val="zh-CN"/>
        </w:rPr>
        <w:t>版）。上海：上海译文出版社。</w:t>
      </w:r>
    </w:p>
    <w:p w14:paraId="389C1AE4"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kern w:val="0"/>
          <w:szCs w:val="21"/>
        </w:rPr>
        <w:t>Nora, P. (1893/1996).</w:t>
      </w:r>
      <w:r w:rsidRPr="00B635F9">
        <w:rPr>
          <w:rFonts w:ascii="Verdana" w:eastAsia="宋体" w:hAnsi="Verdana" w:cs="宋体"/>
          <w:kern w:val="0"/>
          <w:szCs w:val="21"/>
        </w:rPr>
        <w:t xml:space="preserve"> </w:t>
      </w:r>
      <w:r w:rsidRPr="00B635F9">
        <w:rPr>
          <w:rFonts w:ascii="Times New Roman" w:eastAsia="宋体" w:hAnsi="Times New Roman"/>
          <w:i/>
          <w:iCs/>
          <w:kern w:val="0"/>
          <w:szCs w:val="21"/>
        </w:rPr>
        <w:t>Realms of memory:</w:t>
      </w:r>
      <w:r w:rsidRPr="00B635F9">
        <w:rPr>
          <w:rFonts w:ascii="Verdana" w:eastAsia="宋体" w:hAnsi="Verdana" w:cs="宋体"/>
          <w:kern w:val="0"/>
          <w:szCs w:val="21"/>
        </w:rPr>
        <w:t xml:space="preserve"> </w:t>
      </w:r>
      <w:r w:rsidRPr="00B635F9">
        <w:rPr>
          <w:rFonts w:ascii="Times New Roman" w:eastAsia="宋体" w:hAnsi="Times New Roman"/>
          <w:i/>
          <w:iCs/>
          <w:kern w:val="0"/>
          <w:szCs w:val="21"/>
        </w:rPr>
        <w:t>Conflicts and divisions (vol.1).</w:t>
      </w:r>
      <w:r w:rsidRPr="00B635F9">
        <w:rPr>
          <w:rFonts w:ascii="Times New Roman" w:eastAsia="宋体" w:hAnsi="Times New Roman"/>
          <w:kern w:val="0"/>
          <w:szCs w:val="21"/>
        </w:rPr>
        <w:t xml:space="preserve"> (</w:t>
      </w:r>
      <w:proofErr w:type="spellStart"/>
      <w:r w:rsidRPr="00B635F9">
        <w:rPr>
          <w:rFonts w:ascii="Times New Roman" w:eastAsia="宋体" w:hAnsi="Times New Roman"/>
          <w:kern w:val="0"/>
          <w:szCs w:val="21"/>
        </w:rPr>
        <w:t>Goldhammer</w:t>
      </w:r>
      <w:proofErr w:type="spellEnd"/>
      <w:r w:rsidRPr="00B635F9">
        <w:rPr>
          <w:rFonts w:ascii="Times New Roman" w:eastAsia="宋体" w:hAnsi="Times New Roman"/>
          <w:kern w:val="0"/>
          <w:szCs w:val="21"/>
        </w:rPr>
        <w:t>, A.  Trans.). New York, NY: Columbia University Press.</w:t>
      </w:r>
      <w:r w:rsidRPr="00B635F9">
        <w:rPr>
          <w:rFonts w:ascii="Times New Roman" w:eastAsia="宋体" w:hAnsi="Times New Roman"/>
          <w:kern w:val="0"/>
          <w:szCs w:val="21"/>
        </w:rPr>
        <w:br/>
      </w:r>
      <w:r w:rsidRPr="00B635F9">
        <w:rPr>
          <w:rFonts w:ascii="Times New Roman" w:eastAsia="宋体" w:hAnsi="Times New Roman"/>
          <w:b/>
          <w:bCs/>
          <w:kern w:val="0"/>
          <w:szCs w:val="21"/>
        </w:rPr>
        <w:t> </w:t>
      </w:r>
    </w:p>
    <w:p w14:paraId="57C05EEA"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学位论文</w:t>
      </w:r>
    </w:p>
    <w:p w14:paraId="0A0618CB"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王维佳</w:t>
      </w:r>
      <w:r w:rsidRPr="00B635F9">
        <w:rPr>
          <w:rFonts w:ascii="Times New Roman" w:hAnsi="Times New Roman" w:cs="宋体" w:hint="eastAsia"/>
          <w:kern w:val="0"/>
          <w:szCs w:val="21"/>
        </w:rPr>
        <w:t>（</w:t>
      </w:r>
      <w:r w:rsidRPr="00B635F9">
        <w:rPr>
          <w:rFonts w:ascii="Times New Roman" w:eastAsia="宋体" w:hAnsi="Times New Roman"/>
          <w:kern w:val="0"/>
          <w:szCs w:val="21"/>
        </w:rPr>
        <w:t>2009</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。《作为劳动的传播</w:t>
      </w:r>
      <w:r w:rsidRPr="00B635F9">
        <w:rPr>
          <w:rFonts w:ascii="Times New Roman" w:hAnsi="Times New Roman" w:cs="宋体" w:hint="eastAsia"/>
          <w:kern w:val="0"/>
          <w:szCs w:val="21"/>
        </w:rPr>
        <w:t>：</w:t>
      </w:r>
      <w:r w:rsidRPr="00B635F9">
        <w:rPr>
          <w:rFonts w:ascii="Times New Roman" w:hAnsi="Times New Roman" w:cs="宋体" w:hint="eastAsia"/>
          <w:kern w:val="0"/>
          <w:szCs w:val="21"/>
          <w:lang w:val="zh-CN"/>
        </w:rPr>
        <w:t>我国新闻工作者的劳动状况研究》。北京大学新闻与传播学院博士论文。北京。</w:t>
      </w:r>
    </w:p>
    <w:p w14:paraId="26F1D8CC"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kern w:val="0"/>
          <w:szCs w:val="21"/>
        </w:rPr>
        <w:t xml:space="preserve">Peters, B. (2010). </w:t>
      </w:r>
      <w:r w:rsidRPr="00B635F9">
        <w:rPr>
          <w:rFonts w:ascii="Times New Roman" w:eastAsia="宋体" w:hAnsi="Times New Roman"/>
          <w:i/>
          <w:iCs/>
          <w:kern w:val="0"/>
          <w:szCs w:val="21"/>
        </w:rPr>
        <w:t xml:space="preserve">From Cybernetics to </w:t>
      </w:r>
      <w:proofErr w:type="spellStart"/>
      <w:r w:rsidRPr="00B635F9">
        <w:rPr>
          <w:rFonts w:ascii="Times New Roman" w:eastAsia="宋体" w:hAnsi="Times New Roman"/>
          <w:i/>
          <w:iCs/>
          <w:kern w:val="0"/>
          <w:szCs w:val="21"/>
        </w:rPr>
        <w:t>CyberNetworks</w:t>
      </w:r>
      <w:proofErr w:type="spellEnd"/>
      <w:r w:rsidRPr="00B635F9">
        <w:rPr>
          <w:rFonts w:ascii="Times New Roman" w:eastAsia="宋体" w:hAnsi="Times New Roman"/>
          <w:i/>
          <w:iCs/>
          <w:kern w:val="0"/>
          <w:szCs w:val="21"/>
        </w:rPr>
        <w:t xml:space="preserve">: Norbert Wiener, the Soviet Internet, and the Cold War Dawn </w:t>
      </w:r>
      <w:proofErr w:type="spellStart"/>
      <w:r w:rsidRPr="00B635F9">
        <w:rPr>
          <w:rFonts w:ascii="Times New Roman" w:eastAsia="宋体" w:hAnsi="Times New Roman"/>
          <w:i/>
          <w:iCs/>
          <w:kern w:val="0"/>
          <w:szCs w:val="21"/>
        </w:rPr>
        <w:t>ofInformation</w:t>
      </w:r>
      <w:proofErr w:type="spellEnd"/>
      <w:r w:rsidRPr="00B635F9">
        <w:rPr>
          <w:rFonts w:ascii="Times New Roman" w:eastAsia="宋体" w:hAnsi="Times New Roman"/>
          <w:i/>
          <w:iCs/>
          <w:kern w:val="0"/>
          <w:szCs w:val="21"/>
        </w:rPr>
        <w:t xml:space="preserve"> Universalism</w:t>
      </w:r>
      <w:r w:rsidRPr="00B635F9">
        <w:rPr>
          <w:rFonts w:ascii="Times New Roman" w:eastAsia="宋体" w:hAnsi="Times New Roman"/>
          <w:kern w:val="0"/>
          <w:szCs w:val="21"/>
        </w:rPr>
        <w:t>. PhD dissertation, Columbia University, New York.</w:t>
      </w:r>
      <w:r w:rsidRPr="00B635F9">
        <w:rPr>
          <w:rFonts w:ascii="Times New Roman" w:eastAsia="宋体" w:hAnsi="Times New Roman"/>
          <w:kern w:val="0"/>
          <w:szCs w:val="21"/>
        </w:rPr>
        <w:br/>
      </w:r>
      <w:r w:rsidRPr="00B635F9">
        <w:rPr>
          <w:rFonts w:ascii="Times New Roman" w:eastAsia="宋体" w:hAnsi="Times New Roman" w:cs="Times New Roman"/>
          <w:kern w:val="0"/>
          <w:szCs w:val="21"/>
        </w:rPr>
        <w:t> </w:t>
      </w:r>
    </w:p>
    <w:p w14:paraId="2716D4AA"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lastRenderedPageBreak/>
        <w:t>报纸</w:t>
      </w:r>
    </w:p>
    <w:p w14:paraId="31E94D55"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rPr>
        <w:t>李松（</w:t>
      </w:r>
      <w:r w:rsidRPr="00B635F9">
        <w:rPr>
          <w:rFonts w:ascii="Times New Roman" w:eastAsia="宋体" w:hAnsi="Times New Roman"/>
          <w:kern w:val="0"/>
          <w:szCs w:val="21"/>
        </w:rPr>
        <w:t xml:space="preserve">2012 </w:t>
      </w:r>
      <w:r w:rsidRPr="00B635F9">
        <w:rPr>
          <w:rFonts w:ascii="Times New Roman" w:hAnsi="Times New Roman" w:cs="宋体" w:hint="eastAsia"/>
          <w:kern w:val="0"/>
          <w:szCs w:val="21"/>
        </w:rPr>
        <w:t>年</w:t>
      </w:r>
      <w:r w:rsidRPr="00B635F9">
        <w:rPr>
          <w:rFonts w:ascii="Times New Roman" w:eastAsia="宋体" w:hAnsi="Times New Roman"/>
          <w:kern w:val="0"/>
          <w:szCs w:val="21"/>
        </w:rPr>
        <w:t xml:space="preserve"> 01 </w:t>
      </w:r>
      <w:r w:rsidRPr="00B635F9">
        <w:rPr>
          <w:rFonts w:ascii="Times New Roman" w:hAnsi="Times New Roman" w:cs="宋体" w:hint="eastAsia"/>
          <w:kern w:val="0"/>
          <w:szCs w:val="21"/>
        </w:rPr>
        <w:t>月</w:t>
      </w:r>
      <w:r w:rsidRPr="00B635F9">
        <w:rPr>
          <w:rFonts w:ascii="Times New Roman" w:eastAsia="宋体" w:hAnsi="Times New Roman"/>
          <w:kern w:val="0"/>
          <w:szCs w:val="21"/>
        </w:rPr>
        <w:t xml:space="preserve"> 10 </w:t>
      </w:r>
      <w:r w:rsidRPr="00B635F9">
        <w:rPr>
          <w:rFonts w:ascii="Times New Roman" w:hAnsi="Times New Roman" w:cs="宋体" w:hint="eastAsia"/>
          <w:kern w:val="0"/>
          <w:szCs w:val="21"/>
        </w:rPr>
        <w:t>日）。乌</w:t>
      </w:r>
      <w:proofErr w:type="gramStart"/>
      <w:r w:rsidRPr="00B635F9">
        <w:rPr>
          <w:rFonts w:ascii="Times New Roman" w:hAnsi="Times New Roman" w:cs="宋体" w:hint="eastAsia"/>
          <w:kern w:val="0"/>
          <w:szCs w:val="21"/>
        </w:rPr>
        <w:t>坎事件</w:t>
      </w:r>
      <w:proofErr w:type="gramEnd"/>
      <w:r w:rsidRPr="00B635F9">
        <w:rPr>
          <w:rFonts w:ascii="Times New Roman" w:hAnsi="Times New Roman" w:cs="宋体" w:hint="eastAsia"/>
          <w:kern w:val="0"/>
          <w:szCs w:val="21"/>
        </w:rPr>
        <w:t>折射出什么？《人民日报》，</w:t>
      </w:r>
      <w:r w:rsidRPr="00B635F9">
        <w:rPr>
          <w:rFonts w:ascii="Times New Roman" w:eastAsia="宋体" w:hAnsi="Times New Roman" w:cs="Times New Roman"/>
          <w:kern w:val="0"/>
          <w:szCs w:val="21"/>
        </w:rPr>
        <w:t>A</w:t>
      </w:r>
      <w:r w:rsidRPr="00B635F9">
        <w:rPr>
          <w:rFonts w:ascii="Times New Roman" w:eastAsia="宋体" w:hAnsi="Times New Roman"/>
          <w:kern w:val="0"/>
          <w:szCs w:val="21"/>
        </w:rPr>
        <w:t>17</w:t>
      </w:r>
      <w:r w:rsidRPr="00B635F9">
        <w:rPr>
          <w:rFonts w:ascii="Times New Roman" w:hAnsi="Times New Roman" w:cs="宋体" w:hint="eastAsia"/>
          <w:kern w:val="0"/>
          <w:szCs w:val="21"/>
        </w:rPr>
        <w:t>。</w:t>
      </w:r>
    </w:p>
    <w:p w14:paraId="5E488BF8"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hAnsi="Times New Roman" w:cs="宋体" w:hint="eastAsia"/>
          <w:kern w:val="0"/>
          <w:szCs w:val="21"/>
          <w:lang w:val="zh-CN"/>
        </w:rPr>
        <w:t>南方周末（</w:t>
      </w:r>
      <w:r w:rsidRPr="00B635F9">
        <w:rPr>
          <w:rFonts w:ascii="Times New Roman" w:eastAsia="宋体" w:hAnsi="Times New Roman"/>
          <w:kern w:val="0"/>
          <w:szCs w:val="21"/>
          <w:lang w:val="zh-CN"/>
        </w:rPr>
        <w:t>2008</w:t>
      </w:r>
      <w:r w:rsidRPr="00B635F9">
        <w:rPr>
          <w:rFonts w:ascii="Times New Roman" w:hAnsi="Times New Roman" w:cs="宋体" w:hint="eastAsia"/>
          <w:kern w:val="0"/>
          <w:szCs w:val="21"/>
          <w:lang w:val="zh-CN"/>
        </w:rPr>
        <w:t>年</w:t>
      </w:r>
      <w:r w:rsidRPr="00B635F9">
        <w:rPr>
          <w:rFonts w:ascii="Times New Roman" w:eastAsia="宋体" w:hAnsi="Times New Roman"/>
          <w:kern w:val="0"/>
          <w:szCs w:val="21"/>
          <w:lang w:val="zh-CN"/>
        </w:rPr>
        <w:t>3</w:t>
      </w:r>
      <w:r w:rsidRPr="00B635F9">
        <w:rPr>
          <w:rFonts w:ascii="Times New Roman" w:hAnsi="Times New Roman" w:cs="宋体" w:hint="eastAsia"/>
          <w:kern w:val="0"/>
          <w:szCs w:val="21"/>
          <w:lang w:val="zh-CN"/>
        </w:rPr>
        <w:t>月</w:t>
      </w:r>
      <w:r w:rsidRPr="00B635F9">
        <w:rPr>
          <w:rFonts w:ascii="Times New Roman" w:eastAsia="宋体" w:hAnsi="Times New Roman" w:cs="Times New Roman"/>
          <w:kern w:val="0"/>
          <w:szCs w:val="21"/>
        </w:rPr>
        <w:t>8</w:t>
      </w:r>
      <w:r w:rsidRPr="00B635F9">
        <w:rPr>
          <w:rFonts w:ascii="Times New Roman" w:hAnsi="Times New Roman" w:cs="宋体" w:hint="eastAsia"/>
          <w:kern w:val="0"/>
          <w:szCs w:val="21"/>
          <w:lang w:val="zh-CN"/>
        </w:rPr>
        <w:t>日）。公民新闻与新闻专业主义。《南方周末》，</w:t>
      </w:r>
      <w:r w:rsidRPr="00B635F9">
        <w:rPr>
          <w:rFonts w:ascii="Times New Roman" w:eastAsia="宋体" w:hAnsi="Times New Roman" w:cs="Times New Roman"/>
          <w:kern w:val="0"/>
          <w:szCs w:val="21"/>
        </w:rPr>
        <w:t>B</w:t>
      </w:r>
      <w:r w:rsidRPr="00B635F9">
        <w:rPr>
          <w:rFonts w:ascii="Times New Roman" w:eastAsia="宋体" w:hAnsi="Times New Roman"/>
          <w:kern w:val="0"/>
          <w:szCs w:val="21"/>
          <w:lang w:val="zh-CN"/>
        </w:rPr>
        <w:t>17</w:t>
      </w:r>
      <w:r w:rsidRPr="00B635F9">
        <w:rPr>
          <w:rFonts w:ascii="Times New Roman" w:eastAsia="宋体" w:hAnsi="Times New Roman"/>
          <w:kern w:val="0"/>
          <w:szCs w:val="21"/>
          <w:lang w:val="zh-CN"/>
        </w:rPr>
        <w:t>。</w:t>
      </w:r>
      <w:r w:rsidRPr="00B635F9">
        <w:rPr>
          <w:rFonts w:ascii="Times New Roman" w:hAnsi="Times New Roman" w:cs="宋体" w:hint="eastAsia"/>
          <w:kern w:val="0"/>
          <w:szCs w:val="21"/>
          <w:lang w:val="zh-CN"/>
        </w:rPr>
        <w:t>（报纸文章样式。若无个人作者，可用报刊名称代替。</w:t>
      </w:r>
      <w:r w:rsidRPr="00B635F9">
        <w:rPr>
          <w:rFonts w:ascii="Times New Roman" w:hAnsi="Times New Roman" w:cs="宋体" w:hint="eastAsia"/>
          <w:kern w:val="0"/>
          <w:szCs w:val="21"/>
        </w:rPr>
        <w:t>）</w:t>
      </w:r>
    </w:p>
    <w:p w14:paraId="202E9DFC"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proofErr w:type="spellStart"/>
      <w:r w:rsidRPr="00B635F9">
        <w:rPr>
          <w:rFonts w:ascii="Times New Roman" w:eastAsia="宋体" w:hAnsi="Times New Roman" w:cs="Times New Roman"/>
          <w:kern w:val="0"/>
          <w:szCs w:val="21"/>
        </w:rPr>
        <w:t>Ronson</w:t>
      </w:r>
      <w:proofErr w:type="spellEnd"/>
      <w:r w:rsidRPr="00B635F9">
        <w:rPr>
          <w:rFonts w:ascii="Times New Roman" w:eastAsia="宋体" w:hAnsi="Times New Roman" w:cs="Times New Roman"/>
          <w:kern w:val="0"/>
          <w:szCs w:val="21"/>
        </w:rPr>
        <w:t xml:space="preserve">, J. (2015). How one stupid tweet blew up Justine Sacco’s life. </w:t>
      </w:r>
      <w:r w:rsidRPr="00B635F9">
        <w:rPr>
          <w:rFonts w:ascii="Times New Roman" w:eastAsia="宋体" w:hAnsi="Times New Roman" w:cs="Times New Roman"/>
          <w:i/>
          <w:iCs/>
          <w:kern w:val="0"/>
          <w:szCs w:val="21"/>
        </w:rPr>
        <w:t>New York Times</w:t>
      </w:r>
      <w:r w:rsidRPr="00B635F9">
        <w:rPr>
          <w:rFonts w:ascii="Times New Roman" w:eastAsia="宋体" w:hAnsi="Times New Roman" w:cs="Times New Roman"/>
          <w:kern w:val="0"/>
          <w:szCs w:val="21"/>
        </w:rPr>
        <w:t>, A12.</w:t>
      </w:r>
      <w:r w:rsidRPr="00B635F9">
        <w:rPr>
          <w:rFonts w:ascii="Times New Roman" w:eastAsia="宋体" w:hAnsi="Times New Roman" w:cs="Times New Roman"/>
          <w:kern w:val="0"/>
          <w:szCs w:val="21"/>
        </w:rPr>
        <w:br/>
        <w:t> </w:t>
      </w:r>
    </w:p>
    <w:p w14:paraId="376F8DCF"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杂志</w:t>
      </w:r>
    </w:p>
    <w:p w14:paraId="4DA0200E"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proofErr w:type="gramStart"/>
      <w:r w:rsidRPr="00B635F9">
        <w:rPr>
          <w:rFonts w:ascii="宋体" w:eastAsia="宋体" w:hAnsi="宋体" w:cs="宋体"/>
          <w:kern w:val="0"/>
          <w:szCs w:val="21"/>
        </w:rPr>
        <w:t>吕</w:t>
      </w:r>
      <w:proofErr w:type="gramEnd"/>
      <w:r w:rsidRPr="00B635F9">
        <w:rPr>
          <w:rFonts w:ascii="宋体" w:eastAsia="宋体" w:hAnsi="宋体" w:cs="宋体"/>
          <w:kern w:val="0"/>
          <w:szCs w:val="21"/>
        </w:rPr>
        <w:t>新雨（</w:t>
      </w:r>
      <w:r w:rsidRPr="00B635F9">
        <w:rPr>
          <w:rFonts w:ascii="Times New Roman" w:eastAsia="宋体" w:hAnsi="Times New Roman" w:cs="Times New Roman"/>
          <w:kern w:val="0"/>
          <w:szCs w:val="21"/>
        </w:rPr>
        <w:t>2006</w:t>
      </w:r>
      <w:r w:rsidRPr="00B635F9">
        <w:rPr>
          <w:rFonts w:ascii="宋体" w:eastAsia="宋体" w:hAnsi="宋体" w:cs="宋体"/>
          <w:kern w:val="0"/>
          <w:szCs w:val="21"/>
        </w:rPr>
        <w:t>）。《仪式、电视与意识形态》。《读书》，（</w:t>
      </w:r>
      <w:r w:rsidRPr="00B635F9">
        <w:rPr>
          <w:rFonts w:ascii="Times New Roman" w:eastAsia="宋体" w:hAnsi="Times New Roman" w:cs="Times New Roman"/>
          <w:kern w:val="0"/>
          <w:szCs w:val="21"/>
        </w:rPr>
        <w:t>8</w:t>
      </w:r>
      <w:r w:rsidRPr="00B635F9">
        <w:rPr>
          <w:rFonts w:ascii="宋体" w:eastAsia="宋体" w:hAnsi="宋体" w:cs="宋体"/>
          <w:kern w:val="0"/>
          <w:szCs w:val="21"/>
        </w:rPr>
        <w:t>），</w:t>
      </w:r>
      <w:r w:rsidRPr="00B635F9">
        <w:rPr>
          <w:rFonts w:ascii="Times New Roman" w:eastAsia="宋体" w:hAnsi="Times New Roman" w:cs="Times New Roman"/>
          <w:kern w:val="0"/>
          <w:szCs w:val="21"/>
        </w:rPr>
        <w:t>121-130</w:t>
      </w:r>
      <w:r w:rsidRPr="00B635F9">
        <w:rPr>
          <w:rFonts w:ascii="宋体" w:eastAsia="宋体" w:hAnsi="宋体" w:cs="宋体"/>
          <w:kern w:val="0"/>
          <w:szCs w:val="21"/>
        </w:rPr>
        <w:t>。</w:t>
      </w:r>
    </w:p>
    <w:p w14:paraId="12FA9B78" w14:textId="77777777" w:rsidR="00B635F9" w:rsidRPr="00B635F9" w:rsidRDefault="00B635F9" w:rsidP="00B635F9">
      <w:pPr>
        <w:widowControl/>
        <w:snapToGrid w:val="0"/>
        <w:spacing w:before="100" w:beforeAutospacing="1" w:after="100" w:afterAutospacing="1" w:line="315" w:lineRule="atLeast"/>
        <w:ind w:left="420" w:hangingChars="200" w:hanging="420"/>
        <w:jc w:val="left"/>
        <w:rPr>
          <w:rFonts w:ascii="Verdana" w:eastAsia="宋体" w:hAnsi="Verdana" w:cs="宋体"/>
          <w:kern w:val="0"/>
          <w:szCs w:val="21"/>
        </w:rPr>
      </w:pPr>
      <w:r w:rsidRPr="00B635F9">
        <w:rPr>
          <w:rFonts w:ascii="Times New Roman" w:eastAsia="宋体" w:hAnsi="Times New Roman" w:cs="Times New Roman"/>
          <w:kern w:val="0"/>
          <w:szCs w:val="21"/>
        </w:rPr>
        <w:t xml:space="preserve">The Economist (2017, </w:t>
      </w:r>
      <w:proofErr w:type="spellStart"/>
      <w:r w:rsidRPr="00B635F9">
        <w:rPr>
          <w:rFonts w:ascii="Times New Roman" w:eastAsia="宋体" w:hAnsi="Times New Roman" w:cs="Times New Roman"/>
          <w:kern w:val="0"/>
          <w:szCs w:val="21"/>
        </w:rPr>
        <w:t>Novermber</w:t>
      </w:r>
      <w:proofErr w:type="spellEnd"/>
      <w:r w:rsidRPr="00B635F9">
        <w:rPr>
          <w:rFonts w:ascii="Times New Roman" w:eastAsia="宋体" w:hAnsi="Times New Roman" w:cs="Times New Roman"/>
          <w:kern w:val="0"/>
          <w:szCs w:val="21"/>
        </w:rPr>
        <w:t xml:space="preserve">). </w:t>
      </w:r>
      <w:proofErr w:type="spellStart"/>
      <w:r w:rsidRPr="00B635F9">
        <w:rPr>
          <w:rFonts w:ascii="Times New Roman" w:eastAsia="宋体" w:hAnsi="Times New Roman" w:cs="Times New Roman"/>
          <w:kern w:val="0"/>
          <w:szCs w:val="21"/>
        </w:rPr>
        <w:t>Traffcking</w:t>
      </w:r>
      <w:proofErr w:type="spellEnd"/>
      <w:r w:rsidRPr="00B635F9">
        <w:rPr>
          <w:rFonts w:ascii="Times New Roman" w:eastAsia="宋体" w:hAnsi="Times New Roman" w:cs="Times New Roman"/>
          <w:kern w:val="0"/>
          <w:szCs w:val="21"/>
        </w:rPr>
        <w:t xml:space="preserve"> women: Fear on the border. The Economist, (4), 29-30.</w:t>
      </w:r>
      <w:r w:rsidRPr="00B635F9">
        <w:rPr>
          <w:rFonts w:ascii="Times New Roman" w:eastAsia="宋体" w:hAnsi="Times New Roman" w:cs="Times New Roman"/>
          <w:kern w:val="0"/>
          <w:szCs w:val="21"/>
        </w:rPr>
        <w:br/>
        <w:t> </w:t>
      </w:r>
    </w:p>
    <w:p w14:paraId="332B1107" w14:textId="77777777" w:rsidR="00B635F9" w:rsidRPr="00B635F9" w:rsidRDefault="00B635F9" w:rsidP="00B635F9">
      <w:pPr>
        <w:widowControl/>
        <w:snapToGrid w:val="0"/>
        <w:spacing w:before="100" w:beforeAutospacing="1" w:after="100" w:afterAutospacing="1" w:line="315" w:lineRule="atLeast"/>
        <w:ind w:firstLineChars="200" w:firstLine="420"/>
        <w:jc w:val="left"/>
        <w:rPr>
          <w:rFonts w:ascii="Verdana" w:eastAsia="宋体" w:hAnsi="Verdana" w:cs="宋体"/>
          <w:kern w:val="0"/>
          <w:szCs w:val="21"/>
        </w:rPr>
      </w:pPr>
      <w:r w:rsidRPr="00B635F9">
        <w:rPr>
          <w:rFonts w:ascii="黑体" w:eastAsia="黑体" w:hAnsi="黑体" w:cs="宋体"/>
          <w:kern w:val="0"/>
          <w:szCs w:val="21"/>
        </w:rPr>
        <w:t>网络材料</w:t>
      </w:r>
    </w:p>
    <w:p w14:paraId="1639097F" w14:textId="77777777" w:rsidR="00B635F9" w:rsidRPr="00B635F9" w:rsidRDefault="00B635F9" w:rsidP="00B635F9">
      <w:pPr>
        <w:widowControl/>
        <w:snapToGrid w:val="0"/>
        <w:spacing w:before="100" w:beforeAutospacing="1" w:after="100" w:afterAutospacing="1" w:line="315" w:lineRule="atLeast"/>
        <w:ind w:left="420" w:hanging="420"/>
        <w:rPr>
          <w:rFonts w:ascii="Verdana" w:eastAsia="宋体" w:hAnsi="Verdana" w:cs="宋体"/>
          <w:kern w:val="0"/>
          <w:szCs w:val="21"/>
        </w:rPr>
      </w:pPr>
      <w:r w:rsidRPr="00B635F9">
        <w:rPr>
          <w:rFonts w:ascii="Times New Roman" w:eastAsia="宋体" w:hAnsi="Times New Roman" w:cs="Times New Roman"/>
          <w:kern w:val="0"/>
          <w:szCs w:val="21"/>
        </w:rPr>
        <w:t>Edelman</w:t>
      </w:r>
      <w:r w:rsidRPr="00B635F9">
        <w:rPr>
          <w:rFonts w:ascii="Times New Roman" w:hAnsi="Times New Roman" w:cs="Times New Roman" w:hint="eastAsia"/>
          <w:kern w:val="0"/>
          <w:szCs w:val="21"/>
        </w:rPr>
        <w:t>（</w:t>
      </w:r>
      <w:r w:rsidRPr="00B635F9">
        <w:rPr>
          <w:rFonts w:ascii="Times New Roman" w:eastAsia="宋体" w:hAnsi="Times New Roman" w:cs="Times New Roman"/>
          <w:kern w:val="0"/>
          <w:szCs w:val="21"/>
        </w:rPr>
        <w:t>2015</w:t>
      </w:r>
      <w:r w:rsidRPr="00B635F9">
        <w:rPr>
          <w:rFonts w:ascii="Times New Roman" w:hAnsi="Times New Roman" w:cs="Times New Roman" w:hint="eastAsia"/>
          <w:kern w:val="0"/>
          <w:szCs w:val="21"/>
        </w:rPr>
        <w:t>）</w:t>
      </w:r>
      <w:r w:rsidRPr="00B635F9">
        <w:rPr>
          <w:rFonts w:ascii="Times New Roman" w:hAnsi="Times New Roman" w:cs="Times New Roman" w:hint="eastAsia"/>
          <w:kern w:val="0"/>
          <w:szCs w:val="21"/>
          <w:lang w:val="zh-CN"/>
        </w:rPr>
        <w:t>。《中国企业信任度下滑</w:t>
      </w:r>
      <w:r w:rsidRPr="00B635F9">
        <w:rPr>
          <w:rFonts w:ascii="Times New Roman" w:eastAsia="宋体" w:hAnsi="Times New Roman" w:cs="Times New Roman"/>
          <w:kern w:val="0"/>
          <w:szCs w:val="21"/>
        </w:rPr>
        <w:t>,</w:t>
      </w:r>
      <w:r w:rsidRPr="00B635F9">
        <w:rPr>
          <w:rFonts w:ascii="Times New Roman" w:hAnsi="Times New Roman" w:cs="Times New Roman" w:hint="eastAsia"/>
          <w:kern w:val="0"/>
          <w:szCs w:val="21"/>
          <w:lang w:val="zh-CN"/>
        </w:rPr>
        <w:t>仍缺乏诚信和互动参与度》。检索于</w:t>
      </w:r>
      <w:r w:rsidRPr="00B635F9">
        <w:rPr>
          <w:rFonts w:ascii="Times New Roman" w:eastAsia="宋体" w:hAnsi="Times New Roman" w:cs="Times New Roman"/>
          <w:kern w:val="0"/>
          <w:szCs w:val="21"/>
        </w:rPr>
        <w:t xml:space="preserve"> http://www.edelmangro up.cn/newsDetail34.html.</w:t>
      </w:r>
    </w:p>
    <w:p w14:paraId="252DF959" w14:textId="77777777" w:rsidR="00B635F9" w:rsidRPr="00B635F9" w:rsidRDefault="00B635F9" w:rsidP="00B635F9">
      <w:pPr>
        <w:widowControl/>
        <w:snapToGrid w:val="0"/>
        <w:spacing w:before="100" w:beforeAutospacing="1" w:after="100" w:afterAutospacing="1" w:line="315" w:lineRule="atLeast"/>
        <w:ind w:left="420" w:hanging="420"/>
        <w:rPr>
          <w:rFonts w:ascii="Verdana" w:eastAsia="宋体" w:hAnsi="Verdana" w:cs="宋体"/>
          <w:kern w:val="0"/>
          <w:szCs w:val="21"/>
        </w:rPr>
      </w:pPr>
      <w:r w:rsidRPr="00B635F9">
        <w:rPr>
          <w:rFonts w:ascii="Times New Roman" w:hAnsi="Times New Roman" w:cs="Times New Roman" w:hint="eastAsia"/>
          <w:kern w:val="0"/>
          <w:szCs w:val="21"/>
          <w:lang w:val="zh-CN"/>
        </w:rPr>
        <w:t>中国的新闻业与社会转型</w:t>
      </w:r>
      <w:r w:rsidRPr="00B635F9">
        <w:rPr>
          <w:rFonts w:ascii="Times New Roman" w:hAnsi="Times New Roman" w:cs="Times New Roman" w:hint="eastAsia"/>
          <w:kern w:val="0"/>
          <w:szCs w:val="21"/>
        </w:rPr>
        <w:t>（</w:t>
      </w:r>
      <w:r w:rsidRPr="00B635F9">
        <w:rPr>
          <w:rFonts w:ascii="Times New Roman" w:hAnsi="Times New Roman" w:cs="Times New Roman" w:hint="eastAsia"/>
          <w:kern w:val="0"/>
          <w:szCs w:val="21"/>
          <w:lang w:val="zh-CN"/>
        </w:rPr>
        <w:t>时间不详</w:t>
      </w:r>
      <w:r w:rsidRPr="00B635F9">
        <w:rPr>
          <w:rFonts w:ascii="Times New Roman" w:hAnsi="Times New Roman" w:cs="Times New Roman" w:hint="eastAsia"/>
          <w:kern w:val="0"/>
          <w:szCs w:val="21"/>
        </w:rPr>
        <w:t>）</w:t>
      </w:r>
      <w:r w:rsidRPr="00B635F9">
        <w:rPr>
          <w:rFonts w:ascii="Times New Roman" w:hAnsi="Times New Roman" w:cs="Times New Roman" w:hint="eastAsia"/>
          <w:kern w:val="0"/>
          <w:szCs w:val="21"/>
          <w:lang w:val="zh-CN"/>
        </w:rPr>
        <w:t>。检索于</w:t>
      </w:r>
      <w:r w:rsidRPr="00B635F9">
        <w:rPr>
          <w:rFonts w:ascii="Verdana" w:eastAsia="宋体" w:hAnsi="Verdana" w:cs="宋体"/>
          <w:kern w:val="0"/>
          <w:szCs w:val="21"/>
        </w:rPr>
        <w:fldChar w:fldCharType="begin"/>
      </w:r>
      <w:r w:rsidRPr="00B635F9">
        <w:rPr>
          <w:rFonts w:ascii="Verdana" w:eastAsia="宋体" w:hAnsi="Verdana" w:cs="宋体"/>
          <w:kern w:val="0"/>
          <w:szCs w:val="21"/>
        </w:rPr>
        <w:instrText xml:space="preserve"> HYPERLINK "http://www.abcd.com.cn/" </w:instrText>
      </w:r>
      <w:r w:rsidRPr="00B635F9">
        <w:rPr>
          <w:rFonts w:ascii="Verdana" w:eastAsia="宋体" w:hAnsi="Verdana" w:cs="宋体"/>
          <w:kern w:val="0"/>
          <w:szCs w:val="21"/>
        </w:rPr>
        <w:fldChar w:fldCharType="separate"/>
      </w:r>
      <w:r w:rsidRPr="00B635F9">
        <w:rPr>
          <w:rFonts w:ascii="Times New Roman" w:eastAsia="宋体" w:hAnsi="Times New Roman" w:cs="Times New Roman"/>
          <w:color w:val="572703"/>
          <w:kern w:val="0"/>
          <w:szCs w:val="21"/>
          <w:lang w:val="zh-CN"/>
        </w:rPr>
        <w:t>http://www.abcd.com.cn</w:t>
      </w:r>
      <w:r w:rsidRPr="00B635F9">
        <w:rPr>
          <w:rFonts w:ascii="Verdana" w:eastAsia="宋体" w:hAnsi="Verdana" w:cs="宋体"/>
          <w:kern w:val="0"/>
          <w:szCs w:val="21"/>
        </w:rPr>
        <w:fldChar w:fldCharType="end"/>
      </w:r>
      <w:r w:rsidRPr="00B635F9">
        <w:rPr>
          <w:rFonts w:ascii="Times New Roman" w:eastAsia="宋体" w:hAnsi="Times New Roman" w:cs="Times New Roman"/>
          <w:kern w:val="0"/>
          <w:szCs w:val="21"/>
          <w:lang w:val="zh-CN"/>
        </w:rPr>
        <w:t>.</w:t>
      </w:r>
      <w:r w:rsidRPr="00B635F9">
        <w:rPr>
          <w:rFonts w:ascii="宋体" w:eastAsia="宋体" w:hAnsi="宋体" w:cs="宋体" w:hint="eastAsia"/>
          <w:kern w:val="0"/>
          <w:szCs w:val="21"/>
        </w:rPr>
        <w:t>（网络文献或资料无确切作者、时间时，正文夹注中用文献名第一个词汇“中  国”表示作者，引用文献中用文献</w:t>
      </w:r>
      <w:proofErr w:type="gramStart"/>
      <w:r w:rsidRPr="00B635F9">
        <w:rPr>
          <w:rFonts w:ascii="宋体" w:eastAsia="宋体" w:hAnsi="宋体" w:cs="宋体" w:hint="eastAsia"/>
          <w:kern w:val="0"/>
          <w:szCs w:val="21"/>
        </w:rPr>
        <w:t>名表示</w:t>
      </w:r>
      <w:proofErr w:type="gramEnd"/>
      <w:r w:rsidRPr="00B635F9">
        <w:rPr>
          <w:rFonts w:ascii="宋体" w:eastAsia="宋体" w:hAnsi="宋体" w:cs="宋体" w:hint="eastAsia"/>
          <w:kern w:val="0"/>
          <w:szCs w:val="21"/>
        </w:rPr>
        <w:t>作者；时间用“时间不详”表示。</w:t>
      </w:r>
      <w:r w:rsidRPr="00B635F9">
        <w:rPr>
          <w:rFonts w:ascii="宋体" w:eastAsia="宋体" w:hAnsi="宋体" w:cs="宋体"/>
          <w:kern w:val="0"/>
          <w:szCs w:val="21"/>
        </w:rPr>
        <w:t>)</w:t>
      </w:r>
    </w:p>
    <w:p w14:paraId="6FC38540" w14:textId="77777777" w:rsidR="00B635F9" w:rsidRPr="00B635F9" w:rsidRDefault="00B635F9" w:rsidP="00B635F9">
      <w:pPr>
        <w:widowControl/>
        <w:snapToGrid w:val="0"/>
        <w:spacing w:before="100" w:beforeAutospacing="1" w:after="100" w:afterAutospacing="1" w:line="315" w:lineRule="atLeast"/>
        <w:ind w:left="480" w:hanging="480"/>
        <w:rPr>
          <w:rFonts w:ascii="Verdana" w:eastAsia="宋体" w:hAnsi="Verdana" w:cs="宋体"/>
          <w:kern w:val="0"/>
          <w:szCs w:val="21"/>
        </w:rPr>
      </w:pPr>
      <w:r w:rsidRPr="00B635F9">
        <w:rPr>
          <w:rFonts w:ascii="Times New Roman" w:eastAsia="宋体" w:hAnsi="Times New Roman" w:cs="Times New Roman"/>
          <w:kern w:val="0"/>
          <w:szCs w:val="21"/>
        </w:rPr>
        <w:t xml:space="preserve">Roberts, M, E. (2014). Fear or friction? How censorship slows the spread of information in the digital age. Retrieved from </w:t>
      </w:r>
      <w:hyperlink r:id="rId4" w:history="1">
        <w:r w:rsidRPr="00B635F9">
          <w:rPr>
            <w:rFonts w:ascii="Times New Roman" w:eastAsia="宋体" w:hAnsi="Times New Roman" w:cs="Times New Roman"/>
            <w:kern w:val="0"/>
            <w:szCs w:val="21"/>
          </w:rPr>
          <w:t>http://scholar.harvard.edu/files/mroberts/files/fearfriction_0.pdf</w:t>
        </w:r>
      </w:hyperlink>
      <w:r w:rsidRPr="00B635F9">
        <w:rPr>
          <w:rFonts w:ascii="Times New Roman" w:eastAsia="宋体" w:hAnsi="Times New Roman" w:cs="Times New Roman"/>
          <w:kern w:val="0"/>
          <w:szCs w:val="21"/>
        </w:rPr>
        <w:t>.</w:t>
      </w:r>
    </w:p>
    <w:p w14:paraId="47E8D0AD" w14:textId="3ADBD1C0" w:rsidR="007C0487" w:rsidRPr="00B635F9" w:rsidRDefault="00B635F9" w:rsidP="00B635F9">
      <w:pPr>
        <w:rPr>
          <w:szCs w:val="21"/>
        </w:rPr>
      </w:pPr>
      <w:r w:rsidRPr="00B635F9">
        <w:rPr>
          <w:rFonts w:ascii="宋体" w:eastAsia="宋体" w:hAnsi="宋体" w:cs="宋体"/>
          <w:kern w:val="0"/>
          <w:szCs w:val="21"/>
        </w:rPr>
        <w:br/>
        <w:t>其他格式范例请参照《美国心理学会写作手册（第六版）》（</w:t>
      </w:r>
      <w:r w:rsidRPr="00B635F9">
        <w:rPr>
          <w:rFonts w:ascii="Times New Roman" w:eastAsia="宋体" w:hAnsi="Times New Roman" w:cs="Times New Roman"/>
          <w:kern w:val="0"/>
          <w:szCs w:val="21"/>
        </w:rPr>
        <w:t xml:space="preserve">Publication </w:t>
      </w:r>
      <w:proofErr w:type="spellStart"/>
      <w:r w:rsidRPr="00B635F9">
        <w:rPr>
          <w:rFonts w:ascii="Times New Roman" w:eastAsia="宋体" w:hAnsi="Times New Roman" w:cs="Times New Roman"/>
          <w:kern w:val="0"/>
          <w:szCs w:val="21"/>
        </w:rPr>
        <w:t>Mannual</w:t>
      </w:r>
      <w:proofErr w:type="spellEnd"/>
      <w:r w:rsidRPr="00B635F9">
        <w:rPr>
          <w:rFonts w:ascii="Times New Roman" w:eastAsia="宋体" w:hAnsi="Times New Roman" w:cs="Times New Roman"/>
          <w:kern w:val="0"/>
          <w:szCs w:val="21"/>
        </w:rPr>
        <w:t xml:space="preserve"> of the American Psychological Association, sixth edition</w:t>
      </w:r>
      <w:r w:rsidRPr="00B635F9">
        <w:rPr>
          <w:rFonts w:ascii="宋体" w:eastAsia="宋体" w:hAnsi="宋体" w:cs="宋体"/>
          <w:kern w:val="0"/>
          <w:szCs w:val="21"/>
        </w:rPr>
        <w:t>）</w:t>
      </w:r>
      <w:r w:rsidRPr="00B635F9">
        <w:rPr>
          <w:rFonts w:ascii="Verdana" w:eastAsia="宋体" w:hAnsi="Verdana" w:cs="宋体"/>
          <w:kern w:val="0"/>
          <w:szCs w:val="21"/>
        </w:rPr>
        <w:t>。</w:t>
      </w:r>
    </w:p>
    <w:sectPr w:rsidR="007C0487" w:rsidRPr="00B635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D0"/>
    <w:rsid w:val="007C0487"/>
    <w:rsid w:val="00993FD0"/>
    <w:rsid w:val="00B6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36C45-EDB5-409B-8391-E2E488EB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5F9"/>
    <w:rPr>
      <w:strike w:val="0"/>
      <w:dstrike w:val="0"/>
      <w:color w:val="572703"/>
      <w:u w:val="none"/>
      <w:effect w:val="none"/>
    </w:rPr>
  </w:style>
  <w:style w:type="character" w:styleId="a4">
    <w:name w:val="Strong"/>
    <w:basedOn w:val="a0"/>
    <w:uiPriority w:val="22"/>
    <w:qFormat/>
    <w:rsid w:val="00B635F9"/>
    <w:rPr>
      <w:b/>
      <w:bCs/>
    </w:rPr>
  </w:style>
  <w:style w:type="character" w:styleId="a5">
    <w:name w:val="Emphasis"/>
    <w:basedOn w:val="a0"/>
    <w:uiPriority w:val="20"/>
    <w:qFormat/>
    <w:rsid w:val="00B63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471099">
      <w:bodyDiv w:val="1"/>
      <w:marLeft w:val="0"/>
      <w:marRight w:val="0"/>
      <w:marTop w:val="0"/>
      <w:marBottom w:val="0"/>
      <w:divBdr>
        <w:top w:val="none" w:sz="0" w:space="0" w:color="auto"/>
        <w:left w:val="none" w:sz="0" w:space="0" w:color="auto"/>
        <w:bottom w:val="none" w:sz="0" w:space="0" w:color="auto"/>
        <w:right w:val="none" w:sz="0" w:space="0" w:color="auto"/>
      </w:divBdr>
      <w:divsChild>
        <w:div w:id="212553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lar.harvard.edu/files/mroberts/files/fearfriction_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821</Words>
  <Characters>4684</Characters>
  <Application>Microsoft Office Word</Application>
  <DocSecurity>0</DocSecurity>
  <Lines>39</Lines>
  <Paragraphs>10</Paragraphs>
  <ScaleCrop>false</ScaleCrop>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Hb0042</dc:creator>
  <cp:keywords/>
  <dc:description/>
  <cp:lastModifiedBy>Hb0042</cp:lastModifiedBy>
  <cp:revision>2</cp:revision>
  <dcterms:created xsi:type="dcterms:W3CDTF">2018-04-11T02:10:00Z</dcterms:created>
  <dcterms:modified xsi:type="dcterms:W3CDTF">2018-04-11T02:11:00Z</dcterms:modified>
</cp:coreProperties>
</file>